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ascii="Arial" w:hAnsi="Arial"/>
          <w:sz w:val="24"/>
          <w:szCs w:val="24"/>
        </w:rPr>
      </w:pPr>
      <w:r>
        <w:rPr>
          <w:rFonts w:ascii="Arial" w:hAnsi="Arial"/>
          <w:sz w:val="24"/>
          <w:szCs w:val="24"/>
        </w:rPr>
        <w:t>15</w:t>
      </w:r>
      <w:r>
        <w:rPr>
          <w:rFonts w:ascii="Arial" w:hAnsi="Arial"/>
          <w:sz w:val="24"/>
          <w:szCs w:val="24"/>
          <w:vertAlign w:val="superscript"/>
        </w:rPr>
        <w:t>th</w:t>
      </w:r>
      <w:r>
        <w:rPr>
          <w:rFonts w:ascii="Arial" w:hAnsi="Arial"/>
          <w:sz w:val="24"/>
          <w:szCs w:val="24"/>
        </w:rPr>
        <w:t xml:space="preserve"> April 2019</w:t>
      </w:r>
    </w:p>
    <w:p>
      <w:pPr>
        <w:shd w:val="clear" w:color="auto" w:fill="FFFFFF"/>
        <w:rPr>
          <w:rFonts w:ascii="Arial" w:hAnsi="Arial" w:cs="Times New Roman"/>
          <w:b/>
          <w:color w:val="222222"/>
          <w:sz w:val="24"/>
          <w:szCs w:val="24"/>
          <w:u w:val="single"/>
        </w:rPr>
      </w:pPr>
      <w:r>
        <w:rPr>
          <w:rFonts w:ascii="Arial" w:hAnsi="Arial" w:cs="Times New Roman"/>
          <w:b/>
          <w:color w:val="222222"/>
          <w:sz w:val="24"/>
          <w:szCs w:val="24"/>
          <w:u w:val="single"/>
        </w:rPr>
        <w:t xml:space="preserve">Nursery Consultation </w:t>
      </w:r>
    </w:p>
    <w:p>
      <w:pPr>
        <w:shd w:val="clear" w:color="auto" w:fill="FFFFFF"/>
        <w:rPr>
          <w:rFonts w:ascii="Arial" w:hAnsi="Arial" w:cs="Times New Roman"/>
          <w:color w:val="222222"/>
          <w:sz w:val="24"/>
          <w:szCs w:val="24"/>
        </w:rPr>
      </w:pPr>
      <w:r>
        <w:rPr>
          <w:rFonts w:ascii="Arial" w:hAnsi="Arial" w:cs="Times New Roman"/>
          <w:color w:val="222222"/>
          <w:sz w:val="24"/>
          <w:szCs w:val="24"/>
        </w:rPr>
        <w:t>I can confirm that the Academy Council of Mereside Primary School are consulting with regard to extending their Nursery provision to allow for admission of 2 year olds with effect from September 2019.</w:t>
      </w:r>
    </w:p>
    <w:p>
      <w:pPr>
        <w:shd w:val="clear" w:color="auto" w:fill="FFFFFF"/>
        <w:rPr>
          <w:rFonts w:ascii="Arial" w:hAnsi="Arial" w:cs="Times New Roman"/>
          <w:color w:val="222222"/>
          <w:sz w:val="24"/>
          <w:szCs w:val="24"/>
        </w:rPr>
      </w:pPr>
      <w:r>
        <w:rPr>
          <w:rFonts w:ascii="Arial" w:hAnsi="Arial" w:cs="Times New Roman"/>
          <w:color w:val="222222"/>
          <w:sz w:val="24"/>
          <w:szCs w:val="24"/>
        </w:rPr>
        <w:t xml:space="preserve">Our intention is to open our Nursery to children aged 2 years old, initially with 8 places being made available, however, this may grow over time. We are consulting to be able to offer </w:t>
      </w:r>
      <w:proofErr w:type="gramStart"/>
      <w:r>
        <w:rPr>
          <w:rFonts w:ascii="Arial" w:hAnsi="Arial" w:cs="Times New Roman"/>
          <w:color w:val="222222"/>
          <w:sz w:val="24"/>
          <w:szCs w:val="24"/>
        </w:rPr>
        <w:t>either 4 places in the morning sessions (8.30am – 11.30am) and</w:t>
      </w:r>
      <w:proofErr w:type="gramEnd"/>
      <w:r>
        <w:rPr>
          <w:rFonts w:ascii="Arial" w:hAnsi="Arial" w:cs="Times New Roman"/>
          <w:color w:val="222222"/>
          <w:sz w:val="24"/>
          <w:szCs w:val="24"/>
        </w:rPr>
        <w:t xml:space="preserve"> a further 4 places in the afternoon session (12pm – 3pm). </w:t>
      </w:r>
    </w:p>
    <w:p>
      <w:pPr>
        <w:shd w:val="clear" w:color="auto" w:fill="FFFFFF"/>
        <w:rPr>
          <w:rFonts w:ascii="Arial" w:hAnsi="Arial" w:cs="Times New Roman"/>
          <w:color w:val="222222"/>
          <w:sz w:val="24"/>
          <w:szCs w:val="24"/>
        </w:rPr>
      </w:pPr>
      <w:r>
        <w:rPr>
          <w:rFonts w:ascii="Arial" w:hAnsi="Arial" w:cs="Times New Roman"/>
          <w:color w:val="222222"/>
          <w:sz w:val="24"/>
          <w:szCs w:val="24"/>
        </w:rPr>
        <w:t xml:space="preserve">This means that we are proposing to be able to offer 15hr places per week per child whether a child is entitled to the 15hrs Nursery Grant or not. Where a child is not eligible to the grant, our set fee amounts would apply.  </w:t>
      </w:r>
    </w:p>
    <w:p>
      <w:pPr>
        <w:shd w:val="clear" w:color="auto" w:fill="FFFFFF"/>
        <w:rPr>
          <w:rFonts w:ascii="Arial" w:hAnsi="Arial" w:cs="Times New Roman"/>
          <w:color w:val="222222"/>
          <w:sz w:val="24"/>
          <w:szCs w:val="24"/>
        </w:rPr>
      </w:pPr>
      <w:r>
        <w:rPr>
          <w:rFonts w:ascii="Arial" w:hAnsi="Arial" w:cs="Times New Roman"/>
          <w:color w:val="222222"/>
          <w:sz w:val="24"/>
          <w:szCs w:val="24"/>
        </w:rPr>
        <w:t>The Academy Council have agreed to proceed with a consultation period of 5 weeks between Monday 15</w:t>
      </w:r>
      <w:r>
        <w:rPr>
          <w:rFonts w:ascii="Arial" w:hAnsi="Arial" w:cs="Times New Roman"/>
          <w:color w:val="222222"/>
          <w:sz w:val="24"/>
          <w:szCs w:val="24"/>
          <w:vertAlign w:val="superscript"/>
        </w:rPr>
        <w:t>th</w:t>
      </w:r>
      <w:r>
        <w:rPr>
          <w:rFonts w:ascii="Arial" w:hAnsi="Arial" w:cs="Times New Roman"/>
          <w:color w:val="222222"/>
          <w:sz w:val="24"/>
          <w:szCs w:val="24"/>
        </w:rPr>
        <w:t xml:space="preserve"> April 2019 and Friday 17</w:t>
      </w:r>
      <w:r>
        <w:rPr>
          <w:rFonts w:ascii="Arial" w:hAnsi="Arial" w:cs="Times New Roman"/>
          <w:color w:val="222222"/>
          <w:sz w:val="24"/>
          <w:szCs w:val="24"/>
          <w:vertAlign w:val="superscript"/>
        </w:rPr>
        <w:t>th</w:t>
      </w:r>
      <w:r>
        <w:rPr>
          <w:rFonts w:ascii="Arial" w:hAnsi="Arial" w:cs="Times New Roman"/>
          <w:color w:val="222222"/>
          <w:sz w:val="24"/>
          <w:szCs w:val="24"/>
        </w:rPr>
        <w:t xml:space="preserve"> May</w:t>
      </w:r>
      <w:bookmarkStart w:id="0" w:name="_GoBack"/>
      <w:bookmarkEnd w:id="0"/>
      <w:r>
        <w:rPr>
          <w:rFonts w:ascii="Arial" w:hAnsi="Arial" w:cs="Times New Roman"/>
          <w:color w:val="222222"/>
          <w:sz w:val="24"/>
          <w:szCs w:val="24"/>
        </w:rPr>
        <w:t xml:space="preserve"> 2019, in order to seek the views of our whole school community and all who care about our school.</w:t>
      </w:r>
    </w:p>
    <w:p>
      <w:pPr>
        <w:shd w:val="clear" w:color="auto" w:fill="FFFFFF"/>
        <w:rPr>
          <w:rFonts w:ascii="Arial" w:hAnsi="Arial" w:cs="Times New Roman"/>
          <w:color w:val="222222"/>
          <w:sz w:val="24"/>
          <w:szCs w:val="24"/>
        </w:rPr>
      </w:pPr>
      <w:r>
        <w:rPr>
          <w:rFonts w:ascii="Arial" w:hAnsi="Arial" w:cs="Times New Roman"/>
          <w:color w:val="222222"/>
          <w:sz w:val="24"/>
          <w:szCs w:val="24"/>
        </w:rPr>
        <w:t>Our Academy Council are keen to provide local schools and businesses’ with the opportunity to express their views and would welcome written comments, marked for the attention of the Chair of Mereside Academy Council, via the address above. </w:t>
      </w:r>
    </w:p>
    <w:p>
      <w:pPr>
        <w:shd w:val="clear" w:color="auto" w:fill="FFFFFF"/>
        <w:rPr>
          <w:rFonts w:ascii="Arial" w:hAnsi="Arial" w:cs="Times New Roman"/>
          <w:color w:val="222222"/>
          <w:sz w:val="24"/>
          <w:szCs w:val="24"/>
        </w:rPr>
      </w:pPr>
      <w:r>
        <w:rPr>
          <w:rFonts w:ascii="Arial" w:hAnsi="Arial" w:cs="Times New Roman"/>
          <w:color w:val="222222"/>
          <w:sz w:val="24"/>
          <w:szCs w:val="24"/>
        </w:rPr>
        <w:t>Thank you in anticipation of your response.</w:t>
      </w:r>
    </w:p>
    <w:p>
      <w:pPr>
        <w:shd w:val="clear" w:color="auto" w:fill="FFFFFF"/>
        <w:rPr>
          <w:rFonts w:ascii="Arial" w:hAnsi="Arial" w:cs="Times New Roman"/>
          <w:color w:val="222222"/>
          <w:sz w:val="24"/>
          <w:szCs w:val="24"/>
        </w:rPr>
      </w:pPr>
      <w:r>
        <w:rPr>
          <w:rFonts w:ascii="Arial" w:hAnsi="Arial" w:cs="Times New Roman"/>
          <w:color w:val="222222"/>
          <w:sz w:val="24"/>
          <w:szCs w:val="24"/>
        </w:rPr>
        <w:t> Yours sincerely</w:t>
      </w:r>
    </w:p>
    <w:p>
      <w:pPr>
        <w:shd w:val="clear" w:color="auto" w:fill="FFFFFF"/>
        <w:rPr>
          <w:rFonts w:ascii="Arial" w:hAnsi="Arial" w:cs="Times New Roman"/>
          <w:color w:val="222222"/>
          <w:sz w:val="24"/>
          <w:szCs w:val="24"/>
        </w:rPr>
      </w:pPr>
    </w:p>
    <w:p>
      <w:pPr>
        <w:shd w:val="clear" w:color="auto" w:fill="FFFFFF"/>
        <w:spacing w:after="0" w:line="240" w:lineRule="auto"/>
        <w:rPr>
          <w:rFonts w:ascii="Arial" w:hAnsi="Arial" w:cs="Times New Roman"/>
          <w:color w:val="222222"/>
          <w:sz w:val="24"/>
          <w:szCs w:val="24"/>
        </w:rPr>
      </w:pPr>
      <w:r>
        <w:rPr>
          <w:rFonts w:ascii="Arial" w:hAnsi="Arial" w:cs="Times New Roman"/>
          <w:color w:val="222222"/>
          <w:sz w:val="24"/>
          <w:szCs w:val="24"/>
        </w:rPr>
        <w:t xml:space="preserve">Mrs Sarah Bamber </w:t>
      </w:r>
    </w:p>
    <w:p>
      <w:pPr>
        <w:shd w:val="clear" w:color="auto" w:fill="FFFFFF"/>
        <w:spacing w:after="0" w:line="240" w:lineRule="auto"/>
        <w:rPr>
          <w:rFonts w:ascii="Arial" w:hAnsi="Arial" w:cs="Times New Roman"/>
          <w:color w:val="222222"/>
          <w:sz w:val="24"/>
          <w:szCs w:val="24"/>
        </w:rPr>
      </w:pPr>
      <w:r>
        <w:rPr>
          <w:rFonts w:ascii="Arial" w:hAnsi="Arial" w:cs="Times New Roman"/>
          <w:color w:val="222222"/>
          <w:sz w:val="24"/>
          <w:szCs w:val="24"/>
        </w:rPr>
        <w:t xml:space="preserve">Mereside Primary School and Children’s Centre </w:t>
      </w:r>
    </w:p>
    <w:p>
      <w:pPr>
        <w:shd w:val="clear" w:color="auto" w:fill="FFFFFF"/>
        <w:spacing w:after="0" w:line="240" w:lineRule="auto"/>
      </w:pPr>
      <w:r>
        <w:rPr>
          <w:rFonts w:ascii="Arial" w:hAnsi="Arial" w:cs="Times New Roman"/>
          <w:color w:val="222222"/>
          <w:sz w:val="24"/>
          <w:szCs w:val="24"/>
        </w:rPr>
        <w:t>Principal</w:t>
      </w:r>
    </w:p>
    <w:sectPr>
      <w:headerReference w:type="even" r:id="rId8"/>
      <w:headerReference w:type="default" r:id="rId9"/>
      <w:footerReference w:type="even" r:id="rId10"/>
      <w:footerReference w:type="default" r:id="rId11"/>
      <w:headerReference w:type="first" r:id="rId12"/>
      <w:footerReference w:type="first" r:id="rId13"/>
      <w:pgSz w:w="11906" w:h="16838"/>
      <w:pgMar w:top="3402" w:right="1133" w:bottom="22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rPr>
      <w:drawing>
        <wp:anchor distT="0" distB="0" distL="114300" distR="114300" simplePos="0" relativeHeight="251658240" behindDoc="0" locked="0" layoutInCell="1" allowOverlap="1">
          <wp:simplePos x="0" y="0"/>
          <wp:positionH relativeFrom="margin">
            <wp:posOffset>-871806</wp:posOffset>
          </wp:positionH>
          <wp:positionV relativeFrom="paragraph">
            <wp:posOffset>-450215</wp:posOffset>
          </wp:positionV>
          <wp:extent cx="7580371" cy="107289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0371" cy="10728953"/>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6A6"/>
    <w:multiLevelType w:val="hybridMultilevel"/>
    <w:tmpl w:val="5B2AB138"/>
    <w:lvl w:ilvl="0" w:tplc="9F32CCFC">
      <w:start w:val="1"/>
      <w:numFmt w:val="decimal"/>
      <w:pStyle w:val="Normal-Numbered"/>
      <w:lvlText w:val="%1.1"/>
      <w:lvlJc w:val="left"/>
      <w:pPr>
        <w:ind w:left="360" w:hanging="360"/>
      </w:pPr>
      <w:rPr>
        <w:rFonts w:ascii="Calibri" w:hAnsi="Calibri" w:hint="default"/>
        <w:color w:val="031E2F"/>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71EA9-95A8-448E-A59F-75511472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Numbered"/>
    <w:basedOn w:val="Normal"/>
    <w:link w:val="Normal-NumberedChar"/>
    <w:qFormat/>
    <w:pPr>
      <w:numPr>
        <w:numId w:val="1"/>
      </w:numPr>
      <w:spacing w:after="120" w:line="240" w:lineRule="auto"/>
    </w:pPr>
    <w:rPr>
      <w:rFonts w:eastAsia="Times New Roman" w:cs="Times New Roman"/>
      <w:color w:val="031E2F"/>
      <w:sz w:val="24"/>
      <w:szCs w:val="24"/>
    </w:rPr>
  </w:style>
  <w:style w:type="character" w:customStyle="1" w:styleId="Normal-NumberedChar">
    <w:name w:val="Normal-Numbered Char"/>
    <w:basedOn w:val="DefaultParagraphFont"/>
    <w:link w:val="Normal-Numbered"/>
    <w:rPr>
      <w:rFonts w:eastAsia="Times New Roman" w:cs="Times New Roman"/>
      <w:color w:val="031E2F"/>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9B596-3702-4646-919A-8097B158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Moss</dc:creator>
  <cp:lastModifiedBy>Maria Lydon</cp:lastModifiedBy>
  <cp:revision>7</cp:revision>
  <cp:lastPrinted>2018-03-12T15:26:00Z</cp:lastPrinted>
  <dcterms:created xsi:type="dcterms:W3CDTF">2019-03-18T13:40:00Z</dcterms:created>
  <dcterms:modified xsi:type="dcterms:W3CDTF">2019-04-15T09:59:00Z</dcterms:modified>
</cp:coreProperties>
</file>