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26FB4" w14:textId="77777777" w:rsidR="002D7BA1" w:rsidRDefault="002D7BA1" w:rsidP="00C653B8">
      <w:pPr>
        <w:rPr>
          <w:rFonts w:asciiTheme="majorHAnsi" w:hAnsiTheme="majorHAnsi"/>
          <w:b/>
          <w:noProof/>
        </w:rPr>
      </w:pPr>
      <w:bookmarkStart w:id="0" w:name="_GoBack"/>
      <w:bookmarkEnd w:id="0"/>
      <w:r>
        <w:rPr>
          <w:rFonts w:asciiTheme="majorHAnsi" w:hAnsiTheme="majorHAnsi"/>
          <w:b/>
          <w:noProof/>
        </w:rPr>
        <w:t>A new Principal for Mereside</w:t>
      </w:r>
    </w:p>
    <w:p w14:paraId="5394C128" w14:textId="24D8D6C3" w:rsidR="00632142" w:rsidRPr="00632142" w:rsidRDefault="00632142" w:rsidP="00C653B8">
      <w:pPr>
        <w:rPr>
          <w:rFonts w:asciiTheme="majorHAnsi" w:hAnsiTheme="majorHAnsi"/>
          <w:noProof/>
        </w:rPr>
      </w:pPr>
      <w:r w:rsidRPr="00632142">
        <w:rPr>
          <w:rFonts w:asciiTheme="majorHAnsi" w:hAnsiTheme="majorHAnsi"/>
          <w:noProof/>
        </w:rPr>
        <w:t>I am pleased to be able to tell you that we have been successful in appointing a new Principal for September. Her name is Mrs Sarah Bamber and she brings a lot of experience to the role, having been a Headteacher for a number of years in a Lancashire school. I hope to be able to introduce her to you before I leave in the summer.</w:t>
      </w:r>
    </w:p>
    <w:p w14:paraId="324CEB73" w14:textId="4CB55E14" w:rsidR="002257F6" w:rsidRDefault="00632142" w:rsidP="00C653B8">
      <w:pPr>
        <w:rPr>
          <w:rFonts w:asciiTheme="majorHAnsi" w:hAnsiTheme="majorHAnsi"/>
          <w:b/>
          <w:noProof/>
        </w:rPr>
      </w:pPr>
      <w:r>
        <w:rPr>
          <w:rFonts w:asciiTheme="majorHAnsi" w:hAnsiTheme="majorHAnsi"/>
          <w:b/>
          <w:noProof/>
        </w:rPr>
        <w:t>…………………………………………………………………………………………………………………………….</w:t>
      </w:r>
      <w:r w:rsidR="002257F6">
        <w:rPr>
          <w:rFonts w:asciiTheme="majorHAnsi" w:hAnsiTheme="majorHAnsi"/>
          <w:b/>
          <w:noProof/>
        </w:rPr>
        <w:t>World Book Day</w:t>
      </w:r>
    </w:p>
    <w:p w14:paraId="09BD3B72" w14:textId="077E3159" w:rsidR="002257F6" w:rsidRDefault="007E2105" w:rsidP="00C653B8">
      <w:pPr>
        <w:rPr>
          <w:rFonts w:asciiTheme="majorHAnsi" w:hAnsiTheme="majorHAnsi"/>
          <w:noProof/>
        </w:rPr>
      </w:pPr>
      <w:r w:rsidRPr="007E2105">
        <w:rPr>
          <w:rFonts w:asciiTheme="majorHAnsi" w:hAnsiTheme="majorHAnsi"/>
          <w:noProof/>
          <w:lang w:val="en-GB" w:eastAsia="en-GB"/>
        </w:rPr>
        <w:drawing>
          <wp:anchor distT="0" distB="0" distL="114300" distR="114300" simplePos="0" relativeHeight="251666432" behindDoc="0" locked="0" layoutInCell="1" allowOverlap="1" wp14:anchorId="78ED72DE" wp14:editId="38B32E9F">
            <wp:simplePos x="0" y="0"/>
            <wp:positionH relativeFrom="column">
              <wp:posOffset>3946525</wp:posOffset>
            </wp:positionH>
            <wp:positionV relativeFrom="paragraph">
              <wp:posOffset>85725</wp:posOffset>
            </wp:positionV>
            <wp:extent cx="1717040" cy="960755"/>
            <wp:effectExtent l="0" t="0" r="10160" b="4445"/>
            <wp:wrapSquare wrapText="bothSides"/>
            <wp:docPr id="2" name="Picture 2" descr="Macintosh HD:Users:susandi:Desktop:downloa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sandi:Desktop:download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7040"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002257F6">
        <w:rPr>
          <w:rFonts w:asciiTheme="majorHAnsi" w:hAnsiTheme="majorHAnsi"/>
          <w:noProof/>
        </w:rPr>
        <w:t>Thursday is World Book Day and we are inviting the</w:t>
      </w:r>
      <w:r w:rsidR="001A4257">
        <w:rPr>
          <w:rFonts w:asciiTheme="majorHAnsi" w:hAnsiTheme="majorHAnsi"/>
          <w:noProof/>
        </w:rPr>
        <w:t xml:space="preserve"> children to make a hat at home </w:t>
      </w:r>
      <w:r w:rsidR="002257F6">
        <w:rPr>
          <w:rFonts w:asciiTheme="majorHAnsi" w:hAnsiTheme="majorHAnsi"/>
          <w:noProof/>
        </w:rPr>
        <w:t>based on a story or story character. The hats will be displayed outside the hall at the end of the day if you would like to come in and view them and see the prizewinners.</w:t>
      </w:r>
    </w:p>
    <w:p w14:paraId="4D3F78A4" w14:textId="77777777" w:rsidR="00481B64" w:rsidRDefault="002257F6" w:rsidP="00C653B8">
      <w:pPr>
        <w:rPr>
          <w:rFonts w:asciiTheme="majorHAnsi" w:hAnsiTheme="majorHAnsi"/>
          <w:noProof/>
        </w:rPr>
      </w:pPr>
      <w:r>
        <w:rPr>
          <w:rFonts w:asciiTheme="majorHAnsi" w:hAnsiTheme="majorHAnsi"/>
          <w:noProof/>
        </w:rPr>
        <w:t>On the same day we will be holding our annual poetry competition. All the children have been encouraged to learn a poem and the teachers are choosing the best 5</w:t>
      </w:r>
      <w:r w:rsidR="00481B64">
        <w:rPr>
          <w:rFonts w:asciiTheme="majorHAnsi" w:hAnsiTheme="majorHAnsi"/>
          <w:noProof/>
        </w:rPr>
        <w:t xml:space="preserve"> from their classes</w:t>
      </w:r>
      <w:r>
        <w:rPr>
          <w:rFonts w:asciiTheme="majorHAnsi" w:hAnsiTheme="majorHAnsi"/>
          <w:noProof/>
        </w:rPr>
        <w:t xml:space="preserve"> to go forward to the competition on Thursday. </w:t>
      </w:r>
    </w:p>
    <w:p w14:paraId="60A32415" w14:textId="17041036" w:rsidR="005B584A" w:rsidRDefault="002257F6" w:rsidP="00C653B8">
      <w:pPr>
        <w:rPr>
          <w:rFonts w:asciiTheme="majorHAnsi" w:hAnsiTheme="majorHAnsi"/>
          <w:noProof/>
        </w:rPr>
      </w:pPr>
      <w:r>
        <w:rPr>
          <w:rFonts w:asciiTheme="majorHAnsi" w:hAnsiTheme="majorHAnsi"/>
          <w:noProof/>
        </w:rPr>
        <w:t xml:space="preserve">All the children will also </w:t>
      </w:r>
      <w:r w:rsidR="00481B64">
        <w:rPr>
          <w:rFonts w:asciiTheme="majorHAnsi" w:hAnsiTheme="majorHAnsi"/>
          <w:noProof/>
        </w:rPr>
        <w:t xml:space="preserve">bring home </w:t>
      </w:r>
      <w:r>
        <w:rPr>
          <w:rFonts w:asciiTheme="majorHAnsi" w:hAnsiTheme="majorHAnsi"/>
          <w:noProof/>
        </w:rPr>
        <w:t>a World Book Day</w:t>
      </w:r>
      <w:r w:rsidR="007E2105">
        <w:rPr>
          <w:rFonts w:asciiTheme="majorHAnsi" w:hAnsiTheme="majorHAnsi"/>
          <w:noProof/>
        </w:rPr>
        <w:t xml:space="preserve"> token that can be exchanged </w:t>
      </w:r>
      <w:r w:rsidR="00481B64">
        <w:rPr>
          <w:rFonts w:asciiTheme="majorHAnsi" w:hAnsiTheme="majorHAnsi"/>
          <w:noProof/>
        </w:rPr>
        <w:t xml:space="preserve">at Asda, Tesco, WH Smith, Waterstones and many other bookesllers </w:t>
      </w:r>
      <w:r w:rsidR="007E2105">
        <w:rPr>
          <w:rFonts w:asciiTheme="majorHAnsi" w:hAnsiTheme="majorHAnsi"/>
          <w:noProof/>
        </w:rPr>
        <w:t>for a £1 book</w:t>
      </w:r>
      <w:r w:rsidR="00481B64">
        <w:rPr>
          <w:rFonts w:asciiTheme="majorHAnsi" w:hAnsiTheme="majorHAnsi"/>
          <w:noProof/>
        </w:rPr>
        <w:t>,</w:t>
      </w:r>
      <w:r w:rsidR="007E2105">
        <w:rPr>
          <w:rFonts w:asciiTheme="majorHAnsi" w:hAnsiTheme="majorHAnsi"/>
          <w:noProof/>
        </w:rPr>
        <w:t xml:space="preserve"> or put towards the cost of a</w:t>
      </w:r>
      <w:r w:rsidR="00481B64">
        <w:rPr>
          <w:rFonts w:asciiTheme="majorHAnsi" w:hAnsiTheme="majorHAnsi"/>
          <w:noProof/>
        </w:rPr>
        <w:t xml:space="preserve"> full-price book. </w:t>
      </w:r>
    </w:p>
    <w:p w14:paraId="11EE98EC" w14:textId="4E565D9F" w:rsidR="00481B64" w:rsidRDefault="00481B64" w:rsidP="00C653B8">
      <w:pPr>
        <w:rPr>
          <w:rFonts w:asciiTheme="majorHAnsi" w:hAnsiTheme="majorHAnsi"/>
          <w:noProof/>
        </w:rPr>
      </w:pPr>
      <w:r>
        <w:rPr>
          <w:rFonts w:asciiTheme="majorHAnsi" w:hAnsiTheme="majorHAnsi"/>
          <w:noProof/>
        </w:rPr>
        <w:t xml:space="preserve">If you would like more information about World Book Day, the website is well worth a look: </w:t>
      </w:r>
      <w:hyperlink r:id="rId8" w:history="1">
        <w:r w:rsidRPr="00C858F0">
          <w:rPr>
            <w:rStyle w:val="Hyperlink"/>
            <w:rFonts w:asciiTheme="majorHAnsi" w:hAnsiTheme="majorHAnsi"/>
            <w:noProof/>
          </w:rPr>
          <w:t>www.worldbookday.com</w:t>
        </w:r>
      </w:hyperlink>
      <w:r>
        <w:rPr>
          <w:rFonts w:asciiTheme="majorHAnsi" w:hAnsiTheme="majorHAnsi"/>
          <w:noProof/>
        </w:rPr>
        <w:t xml:space="preserve"> </w:t>
      </w:r>
    </w:p>
    <w:p w14:paraId="625282AA" w14:textId="0D1563F0" w:rsidR="00481B64" w:rsidRDefault="00481B64" w:rsidP="00C653B8">
      <w:pPr>
        <w:rPr>
          <w:rFonts w:asciiTheme="majorHAnsi" w:hAnsiTheme="majorHAnsi"/>
          <w:noProof/>
        </w:rPr>
      </w:pPr>
      <w:r>
        <w:rPr>
          <w:rFonts w:asciiTheme="majorHAnsi" w:hAnsiTheme="majorHAnsi"/>
          <w:noProof/>
        </w:rPr>
        <w:t>…………………………………………………………………………………………………………………………………</w:t>
      </w:r>
    </w:p>
    <w:p w14:paraId="3BB58F0C" w14:textId="77777777" w:rsidR="009E4831" w:rsidRDefault="009E4831" w:rsidP="00C653B8">
      <w:pPr>
        <w:rPr>
          <w:rFonts w:asciiTheme="majorHAnsi" w:hAnsiTheme="majorHAnsi"/>
          <w:noProof/>
        </w:rPr>
      </w:pPr>
    </w:p>
    <w:p w14:paraId="457A6338" w14:textId="77777777" w:rsidR="009E4831" w:rsidRDefault="009E4831" w:rsidP="009E4831">
      <w:pPr>
        <w:rPr>
          <w:rFonts w:asciiTheme="majorHAnsi" w:hAnsiTheme="majorHAnsi"/>
          <w:b/>
          <w:noProof/>
        </w:rPr>
      </w:pPr>
      <w:r w:rsidRPr="00472F04">
        <w:rPr>
          <w:rFonts w:asciiTheme="majorHAnsi" w:hAnsiTheme="majorHAnsi"/>
          <w:b/>
          <w:noProof/>
        </w:rPr>
        <w:t>Attendance</w:t>
      </w:r>
    </w:p>
    <w:p w14:paraId="63255EC9" w14:textId="77777777" w:rsidR="00376DC4" w:rsidRDefault="00376DC4" w:rsidP="009E4831">
      <w:pPr>
        <w:rPr>
          <w:rFonts w:asciiTheme="majorHAnsi" w:hAnsiTheme="majorHAnsi"/>
          <w:b/>
          <w:noProof/>
        </w:rPr>
      </w:pPr>
    </w:p>
    <w:tbl>
      <w:tblPr>
        <w:tblStyle w:val="TableGrid"/>
        <w:tblW w:w="0" w:type="auto"/>
        <w:jc w:val="center"/>
        <w:tblLook w:val="04A0" w:firstRow="1" w:lastRow="0" w:firstColumn="1" w:lastColumn="0" w:noHBand="0" w:noVBand="1"/>
      </w:tblPr>
      <w:tblGrid>
        <w:gridCol w:w="1703"/>
        <w:gridCol w:w="1703"/>
        <w:gridCol w:w="1703"/>
        <w:gridCol w:w="1703"/>
      </w:tblGrid>
      <w:tr w:rsidR="00376DC4" w14:paraId="3345BD41" w14:textId="70D617FA" w:rsidTr="00376DC4">
        <w:trPr>
          <w:jc w:val="center"/>
        </w:trPr>
        <w:tc>
          <w:tcPr>
            <w:tcW w:w="6812" w:type="dxa"/>
            <w:gridSpan w:val="4"/>
          </w:tcPr>
          <w:p w14:paraId="1E440A24" w14:textId="5C3AE42D" w:rsidR="00376DC4" w:rsidRPr="00954721" w:rsidRDefault="00376DC4" w:rsidP="009E4831">
            <w:pPr>
              <w:rPr>
                <w:rFonts w:asciiTheme="majorHAnsi" w:hAnsiTheme="majorHAnsi"/>
                <w:noProof/>
              </w:rPr>
            </w:pPr>
            <w:r w:rsidRPr="00954721">
              <w:rPr>
                <w:rFonts w:asciiTheme="majorHAnsi" w:hAnsiTheme="majorHAnsi"/>
                <w:noProof/>
              </w:rPr>
              <w:t>Whole year to Feb half term</w:t>
            </w:r>
          </w:p>
        </w:tc>
      </w:tr>
      <w:tr w:rsidR="00376DC4" w14:paraId="37E6A5AD" w14:textId="77777777" w:rsidTr="00376DC4">
        <w:trPr>
          <w:jc w:val="center"/>
        </w:trPr>
        <w:tc>
          <w:tcPr>
            <w:tcW w:w="1703" w:type="dxa"/>
          </w:tcPr>
          <w:p w14:paraId="157A269B" w14:textId="5A5069A3" w:rsidR="00376DC4" w:rsidRPr="00954721" w:rsidRDefault="00376DC4" w:rsidP="009E4831">
            <w:pPr>
              <w:rPr>
                <w:rFonts w:asciiTheme="majorHAnsi" w:hAnsiTheme="majorHAnsi"/>
                <w:noProof/>
              </w:rPr>
            </w:pPr>
            <w:r w:rsidRPr="00954721">
              <w:rPr>
                <w:rFonts w:asciiTheme="majorHAnsi" w:hAnsiTheme="majorHAnsi"/>
                <w:noProof/>
              </w:rPr>
              <w:t>Reception</w:t>
            </w:r>
          </w:p>
        </w:tc>
        <w:tc>
          <w:tcPr>
            <w:tcW w:w="1703" w:type="dxa"/>
          </w:tcPr>
          <w:p w14:paraId="0A27C06F" w14:textId="322B2830" w:rsidR="00376DC4" w:rsidRDefault="00376DC4" w:rsidP="009E4831">
            <w:pPr>
              <w:rPr>
                <w:rFonts w:asciiTheme="majorHAnsi" w:hAnsiTheme="majorHAnsi"/>
                <w:b/>
                <w:noProof/>
              </w:rPr>
            </w:pPr>
            <w:r>
              <w:rPr>
                <w:rFonts w:asciiTheme="majorHAnsi" w:hAnsiTheme="majorHAnsi"/>
                <w:b/>
                <w:noProof/>
              </w:rPr>
              <w:t>93.4%</w:t>
            </w:r>
          </w:p>
        </w:tc>
        <w:tc>
          <w:tcPr>
            <w:tcW w:w="1703" w:type="dxa"/>
          </w:tcPr>
          <w:p w14:paraId="320E17AD" w14:textId="4F377848" w:rsidR="00376DC4" w:rsidRPr="00954721" w:rsidRDefault="00376DC4" w:rsidP="009E4831">
            <w:pPr>
              <w:rPr>
                <w:rFonts w:asciiTheme="majorHAnsi" w:hAnsiTheme="majorHAnsi"/>
                <w:noProof/>
              </w:rPr>
            </w:pPr>
            <w:r w:rsidRPr="00954721">
              <w:rPr>
                <w:rFonts w:asciiTheme="majorHAnsi" w:hAnsiTheme="majorHAnsi"/>
                <w:noProof/>
              </w:rPr>
              <w:t>Y4</w:t>
            </w:r>
          </w:p>
        </w:tc>
        <w:tc>
          <w:tcPr>
            <w:tcW w:w="1703" w:type="dxa"/>
          </w:tcPr>
          <w:p w14:paraId="61AF07E9" w14:textId="7FB87DA1" w:rsidR="00376DC4" w:rsidRDefault="00376DC4" w:rsidP="009E4831">
            <w:pPr>
              <w:rPr>
                <w:rFonts w:asciiTheme="majorHAnsi" w:hAnsiTheme="majorHAnsi"/>
                <w:b/>
                <w:noProof/>
              </w:rPr>
            </w:pPr>
            <w:r>
              <w:rPr>
                <w:rFonts w:asciiTheme="majorHAnsi" w:hAnsiTheme="majorHAnsi"/>
                <w:b/>
                <w:noProof/>
              </w:rPr>
              <w:t>95.8%</w:t>
            </w:r>
          </w:p>
        </w:tc>
      </w:tr>
      <w:tr w:rsidR="00376DC4" w14:paraId="47837D71" w14:textId="77777777" w:rsidTr="00376DC4">
        <w:trPr>
          <w:jc w:val="center"/>
        </w:trPr>
        <w:tc>
          <w:tcPr>
            <w:tcW w:w="1703" w:type="dxa"/>
          </w:tcPr>
          <w:p w14:paraId="266E9E4A" w14:textId="59F18381" w:rsidR="00376DC4" w:rsidRPr="00954721" w:rsidRDefault="00376DC4" w:rsidP="009E4831">
            <w:pPr>
              <w:rPr>
                <w:rFonts w:asciiTheme="majorHAnsi" w:hAnsiTheme="majorHAnsi"/>
                <w:noProof/>
              </w:rPr>
            </w:pPr>
            <w:r w:rsidRPr="00954721">
              <w:rPr>
                <w:rFonts w:asciiTheme="majorHAnsi" w:hAnsiTheme="majorHAnsi"/>
                <w:noProof/>
              </w:rPr>
              <w:t>Y1</w:t>
            </w:r>
          </w:p>
        </w:tc>
        <w:tc>
          <w:tcPr>
            <w:tcW w:w="1703" w:type="dxa"/>
          </w:tcPr>
          <w:p w14:paraId="7CBB3873" w14:textId="03E1B72B" w:rsidR="00376DC4" w:rsidRDefault="00376DC4" w:rsidP="009E4831">
            <w:pPr>
              <w:rPr>
                <w:rFonts w:asciiTheme="majorHAnsi" w:hAnsiTheme="majorHAnsi"/>
                <w:b/>
                <w:noProof/>
              </w:rPr>
            </w:pPr>
            <w:r>
              <w:rPr>
                <w:rFonts w:asciiTheme="majorHAnsi" w:hAnsiTheme="majorHAnsi"/>
                <w:b/>
                <w:noProof/>
              </w:rPr>
              <w:t>94.3%</w:t>
            </w:r>
          </w:p>
        </w:tc>
        <w:tc>
          <w:tcPr>
            <w:tcW w:w="1703" w:type="dxa"/>
          </w:tcPr>
          <w:p w14:paraId="35717D21" w14:textId="1E0E52ED" w:rsidR="00376DC4" w:rsidRPr="00954721" w:rsidRDefault="00376DC4" w:rsidP="009E4831">
            <w:pPr>
              <w:rPr>
                <w:rFonts w:asciiTheme="majorHAnsi" w:hAnsiTheme="majorHAnsi"/>
                <w:noProof/>
              </w:rPr>
            </w:pPr>
            <w:r w:rsidRPr="00954721">
              <w:rPr>
                <w:rFonts w:asciiTheme="majorHAnsi" w:hAnsiTheme="majorHAnsi"/>
                <w:noProof/>
              </w:rPr>
              <w:t>Y5</w:t>
            </w:r>
          </w:p>
        </w:tc>
        <w:tc>
          <w:tcPr>
            <w:tcW w:w="1703" w:type="dxa"/>
          </w:tcPr>
          <w:p w14:paraId="5DDA1D73" w14:textId="63B87DA0" w:rsidR="00376DC4" w:rsidRDefault="00376DC4" w:rsidP="009E4831">
            <w:pPr>
              <w:rPr>
                <w:rFonts w:asciiTheme="majorHAnsi" w:hAnsiTheme="majorHAnsi"/>
                <w:b/>
                <w:noProof/>
              </w:rPr>
            </w:pPr>
            <w:r>
              <w:rPr>
                <w:rFonts w:asciiTheme="majorHAnsi" w:hAnsiTheme="majorHAnsi"/>
                <w:b/>
                <w:noProof/>
              </w:rPr>
              <w:t>95.9%</w:t>
            </w:r>
          </w:p>
        </w:tc>
      </w:tr>
      <w:tr w:rsidR="00376DC4" w14:paraId="6957ACB3" w14:textId="77777777" w:rsidTr="00376DC4">
        <w:trPr>
          <w:jc w:val="center"/>
        </w:trPr>
        <w:tc>
          <w:tcPr>
            <w:tcW w:w="1703" w:type="dxa"/>
          </w:tcPr>
          <w:p w14:paraId="1A70247B" w14:textId="214EDE48" w:rsidR="00376DC4" w:rsidRPr="00954721" w:rsidRDefault="00376DC4" w:rsidP="009E4831">
            <w:pPr>
              <w:rPr>
                <w:rFonts w:asciiTheme="majorHAnsi" w:hAnsiTheme="majorHAnsi"/>
                <w:noProof/>
              </w:rPr>
            </w:pPr>
            <w:r w:rsidRPr="00954721">
              <w:rPr>
                <w:rFonts w:asciiTheme="majorHAnsi" w:hAnsiTheme="majorHAnsi"/>
                <w:noProof/>
              </w:rPr>
              <w:t>Y2</w:t>
            </w:r>
          </w:p>
        </w:tc>
        <w:tc>
          <w:tcPr>
            <w:tcW w:w="1703" w:type="dxa"/>
          </w:tcPr>
          <w:p w14:paraId="5B3440A6" w14:textId="053C9024" w:rsidR="00376DC4" w:rsidRDefault="00376DC4" w:rsidP="009E4831">
            <w:pPr>
              <w:rPr>
                <w:rFonts w:asciiTheme="majorHAnsi" w:hAnsiTheme="majorHAnsi"/>
                <w:b/>
                <w:noProof/>
              </w:rPr>
            </w:pPr>
            <w:r>
              <w:rPr>
                <w:rFonts w:asciiTheme="majorHAnsi" w:hAnsiTheme="majorHAnsi"/>
                <w:b/>
                <w:noProof/>
              </w:rPr>
              <w:t>96.0%</w:t>
            </w:r>
          </w:p>
        </w:tc>
        <w:tc>
          <w:tcPr>
            <w:tcW w:w="1703" w:type="dxa"/>
          </w:tcPr>
          <w:p w14:paraId="7EA10275" w14:textId="26900FBD" w:rsidR="00376DC4" w:rsidRPr="00954721" w:rsidRDefault="00376DC4" w:rsidP="009E4831">
            <w:pPr>
              <w:rPr>
                <w:rFonts w:asciiTheme="majorHAnsi" w:hAnsiTheme="majorHAnsi"/>
                <w:noProof/>
              </w:rPr>
            </w:pPr>
            <w:r w:rsidRPr="00954721">
              <w:rPr>
                <w:rFonts w:asciiTheme="majorHAnsi" w:hAnsiTheme="majorHAnsi"/>
                <w:noProof/>
              </w:rPr>
              <w:t>Y6</w:t>
            </w:r>
          </w:p>
        </w:tc>
        <w:tc>
          <w:tcPr>
            <w:tcW w:w="1703" w:type="dxa"/>
          </w:tcPr>
          <w:p w14:paraId="01E840C3" w14:textId="37B851F2" w:rsidR="00376DC4" w:rsidRDefault="00376DC4" w:rsidP="009E4831">
            <w:pPr>
              <w:rPr>
                <w:rFonts w:asciiTheme="majorHAnsi" w:hAnsiTheme="majorHAnsi"/>
                <w:b/>
                <w:noProof/>
              </w:rPr>
            </w:pPr>
            <w:r>
              <w:rPr>
                <w:rFonts w:asciiTheme="majorHAnsi" w:hAnsiTheme="majorHAnsi"/>
                <w:b/>
                <w:noProof/>
              </w:rPr>
              <w:t>94.9%</w:t>
            </w:r>
          </w:p>
        </w:tc>
      </w:tr>
      <w:tr w:rsidR="00376DC4" w14:paraId="599502B6" w14:textId="77777777" w:rsidTr="00376DC4">
        <w:trPr>
          <w:jc w:val="center"/>
        </w:trPr>
        <w:tc>
          <w:tcPr>
            <w:tcW w:w="1703" w:type="dxa"/>
          </w:tcPr>
          <w:p w14:paraId="63894CC1" w14:textId="69B231A4" w:rsidR="00376DC4" w:rsidRPr="00954721" w:rsidRDefault="00376DC4" w:rsidP="009E4831">
            <w:pPr>
              <w:rPr>
                <w:rFonts w:asciiTheme="majorHAnsi" w:hAnsiTheme="majorHAnsi"/>
                <w:noProof/>
              </w:rPr>
            </w:pPr>
            <w:r w:rsidRPr="00954721">
              <w:rPr>
                <w:rFonts w:asciiTheme="majorHAnsi" w:hAnsiTheme="majorHAnsi"/>
                <w:noProof/>
              </w:rPr>
              <w:t>Y3</w:t>
            </w:r>
          </w:p>
        </w:tc>
        <w:tc>
          <w:tcPr>
            <w:tcW w:w="1703" w:type="dxa"/>
          </w:tcPr>
          <w:p w14:paraId="25528060" w14:textId="7F726C4C" w:rsidR="00376DC4" w:rsidRDefault="00376DC4" w:rsidP="009E4831">
            <w:pPr>
              <w:rPr>
                <w:rFonts w:asciiTheme="majorHAnsi" w:hAnsiTheme="majorHAnsi"/>
                <w:b/>
                <w:noProof/>
              </w:rPr>
            </w:pPr>
            <w:r>
              <w:rPr>
                <w:rFonts w:asciiTheme="majorHAnsi" w:hAnsiTheme="majorHAnsi"/>
                <w:b/>
                <w:noProof/>
              </w:rPr>
              <w:t>94.4%</w:t>
            </w:r>
          </w:p>
        </w:tc>
        <w:tc>
          <w:tcPr>
            <w:tcW w:w="1703" w:type="dxa"/>
          </w:tcPr>
          <w:p w14:paraId="6913AACE" w14:textId="352C7D31" w:rsidR="00376DC4" w:rsidRPr="00954721" w:rsidRDefault="00376DC4" w:rsidP="009E4831">
            <w:pPr>
              <w:rPr>
                <w:rFonts w:asciiTheme="majorHAnsi" w:hAnsiTheme="majorHAnsi"/>
                <w:noProof/>
              </w:rPr>
            </w:pPr>
            <w:r w:rsidRPr="00954721">
              <w:rPr>
                <w:rFonts w:asciiTheme="majorHAnsi" w:hAnsiTheme="majorHAnsi"/>
                <w:noProof/>
              </w:rPr>
              <w:t>Whole school</w:t>
            </w:r>
          </w:p>
        </w:tc>
        <w:tc>
          <w:tcPr>
            <w:tcW w:w="1703" w:type="dxa"/>
          </w:tcPr>
          <w:p w14:paraId="328C8910" w14:textId="06CB9732" w:rsidR="00376DC4" w:rsidRDefault="00376DC4" w:rsidP="009E4831">
            <w:pPr>
              <w:rPr>
                <w:rFonts w:asciiTheme="majorHAnsi" w:hAnsiTheme="majorHAnsi"/>
                <w:b/>
                <w:noProof/>
              </w:rPr>
            </w:pPr>
            <w:r>
              <w:rPr>
                <w:rFonts w:asciiTheme="majorHAnsi" w:hAnsiTheme="majorHAnsi"/>
                <w:b/>
                <w:noProof/>
              </w:rPr>
              <w:t>94.96%</w:t>
            </w:r>
          </w:p>
        </w:tc>
      </w:tr>
    </w:tbl>
    <w:p w14:paraId="3630F229" w14:textId="77777777" w:rsidR="009E4831" w:rsidRPr="00472F04" w:rsidRDefault="009E4831" w:rsidP="009E4831">
      <w:pPr>
        <w:rPr>
          <w:rFonts w:asciiTheme="majorHAnsi" w:hAnsiTheme="majorHAnsi"/>
          <w:b/>
          <w:noProof/>
        </w:rPr>
      </w:pPr>
    </w:p>
    <w:p w14:paraId="033D3D21" w14:textId="166CF77B" w:rsidR="009E4831" w:rsidRDefault="009E4831" w:rsidP="009E4831">
      <w:pPr>
        <w:rPr>
          <w:rFonts w:asciiTheme="majorHAnsi" w:hAnsiTheme="majorHAnsi"/>
          <w:noProof/>
        </w:rPr>
      </w:pPr>
      <w:r w:rsidRPr="009E4831">
        <w:rPr>
          <w:rFonts w:asciiTheme="majorHAnsi" w:hAnsiTheme="majorHAnsi"/>
          <w:noProof/>
        </w:rPr>
        <w:t xml:space="preserve">As you can see from the table above, attendance has been low this year. Our whole school target is 96% but you will see that we are well below that at the moment. </w:t>
      </w:r>
      <w:r w:rsidR="00954721">
        <w:rPr>
          <w:rFonts w:asciiTheme="majorHAnsi" w:hAnsiTheme="majorHAnsi"/>
          <w:noProof/>
        </w:rPr>
        <w:t>All the year groups, with the exception of Y2, are below 96%, with Reception being particularly low.</w:t>
      </w:r>
    </w:p>
    <w:p w14:paraId="409104AB" w14:textId="77777777" w:rsidR="00954721" w:rsidRPr="009E4831" w:rsidRDefault="00954721" w:rsidP="009E4831">
      <w:pPr>
        <w:rPr>
          <w:rFonts w:asciiTheme="majorHAnsi" w:hAnsiTheme="majorHAnsi"/>
          <w:noProof/>
        </w:rPr>
      </w:pPr>
    </w:p>
    <w:p w14:paraId="5F5ED009" w14:textId="77777777" w:rsidR="009E4831" w:rsidRPr="009E4831" w:rsidRDefault="009E4831" w:rsidP="009E4831">
      <w:pPr>
        <w:rPr>
          <w:rFonts w:asciiTheme="majorHAnsi" w:hAnsiTheme="majorHAnsi"/>
          <w:noProof/>
        </w:rPr>
      </w:pPr>
      <w:r w:rsidRPr="009E4831">
        <w:rPr>
          <w:rFonts w:asciiTheme="majorHAnsi" w:hAnsiTheme="majorHAnsi"/>
          <w:noProof/>
        </w:rPr>
        <w:t>We need your support in tackling the dip in attendance. If your child’s attendance is below 95%, then you will have already received a letter alerting you and offering support if necessary. Can I please ask all parents however to support us by remembering the following:</w:t>
      </w:r>
    </w:p>
    <w:p w14:paraId="535FDA30" w14:textId="77777777" w:rsidR="009E4831" w:rsidRPr="009E4831" w:rsidRDefault="009E4831" w:rsidP="009E4831">
      <w:pPr>
        <w:pStyle w:val="ListParagraph"/>
        <w:numPr>
          <w:ilvl w:val="0"/>
          <w:numId w:val="1"/>
        </w:numPr>
        <w:rPr>
          <w:rFonts w:asciiTheme="majorHAnsi" w:hAnsiTheme="majorHAnsi"/>
          <w:noProof/>
        </w:rPr>
      </w:pPr>
      <w:r w:rsidRPr="009E4831">
        <w:rPr>
          <w:rFonts w:asciiTheme="majorHAnsi" w:hAnsiTheme="majorHAnsi"/>
          <w:noProof/>
        </w:rPr>
        <w:lastRenderedPageBreak/>
        <w:t>If your child is very unwell do not send them to school. However if it’s something minor they often improve quickly so try sending them in- we will always call if a child is ill</w:t>
      </w:r>
    </w:p>
    <w:p w14:paraId="1F424A04" w14:textId="77777777" w:rsidR="009E4831" w:rsidRPr="009E4831" w:rsidRDefault="009E4831" w:rsidP="009E4831">
      <w:pPr>
        <w:pStyle w:val="ListParagraph"/>
        <w:numPr>
          <w:ilvl w:val="0"/>
          <w:numId w:val="1"/>
        </w:numPr>
        <w:rPr>
          <w:rFonts w:asciiTheme="majorHAnsi" w:hAnsiTheme="majorHAnsi"/>
          <w:noProof/>
        </w:rPr>
      </w:pPr>
      <w:r w:rsidRPr="009E4831">
        <w:rPr>
          <w:rFonts w:asciiTheme="majorHAnsi" w:hAnsiTheme="majorHAnsi"/>
          <w:noProof/>
        </w:rPr>
        <w:t>If you are having trouble getting your child in for whatever reason, give us a call. We can often help</w:t>
      </w:r>
    </w:p>
    <w:p w14:paraId="4D1E487B" w14:textId="77777777" w:rsidR="009E4831" w:rsidRPr="009E4831" w:rsidRDefault="009E4831" w:rsidP="009E4831">
      <w:pPr>
        <w:pStyle w:val="ListParagraph"/>
        <w:numPr>
          <w:ilvl w:val="0"/>
          <w:numId w:val="1"/>
        </w:numPr>
        <w:rPr>
          <w:rFonts w:asciiTheme="majorHAnsi" w:hAnsiTheme="majorHAnsi"/>
          <w:noProof/>
        </w:rPr>
      </w:pPr>
      <w:r w:rsidRPr="009E4831">
        <w:rPr>
          <w:rFonts w:asciiTheme="majorHAnsi" w:hAnsiTheme="majorHAnsi"/>
          <w:noProof/>
        </w:rPr>
        <w:t>If you get up late please still bring your child in, whatever the time</w:t>
      </w:r>
    </w:p>
    <w:p w14:paraId="1DCF6609" w14:textId="77777777" w:rsidR="009E4831" w:rsidRPr="009E4831" w:rsidRDefault="009E4831" w:rsidP="009E4831">
      <w:pPr>
        <w:pStyle w:val="ListParagraph"/>
        <w:numPr>
          <w:ilvl w:val="0"/>
          <w:numId w:val="1"/>
        </w:numPr>
        <w:rPr>
          <w:rFonts w:asciiTheme="majorHAnsi" w:hAnsiTheme="majorHAnsi"/>
          <w:noProof/>
        </w:rPr>
      </w:pPr>
      <w:r w:rsidRPr="009E4831">
        <w:rPr>
          <w:rFonts w:asciiTheme="majorHAnsi" w:hAnsiTheme="majorHAnsi"/>
          <w:noProof/>
        </w:rPr>
        <w:t>Please do not take holidays in term-time. They can only be authorised in exceptional circumstances. If you feel such circumstances apply, please complete a request form well in advance of booking the holiday</w:t>
      </w:r>
    </w:p>
    <w:p w14:paraId="388A2875" w14:textId="77777777" w:rsidR="009E4831" w:rsidRPr="009E4831" w:rsidRDefault="009E4831" w:rsidP="009E4831">
      <w:pPr>
        <w:pStyle w:val="ListParagraph"/>
        <w:numPr>
          <w:ilvl w:val="0"/>
          <w:numId w:val="1"/>
        </w:numPr>
        <w:rPr>
          <w:rFonts w:asciiTheme="majorHAnsi" w:hAnsiTheme="majorHAnsi"/>
          <w:noProof/>
        </w:rPr>
      </w:pPr>
      <w:r w:rsidRPr="009E4831">
        <w:rPr>
          <w:rFonts w:asciiTheme="majorHAnsi" w:hAnsiTheme="majorHAnsi"/>
          <w:noProof/>
        </w:rPr>
        <w:t>Unauthorised absence (including unauthorised holidays) can lead to a penalty notice. Penalty notices are issued to both parents for each of the children so for instance a family of 2 parents and 3 children can be fined a total of £360</w:t>
      </w:r>
    </w:p>
    <w:p w14:paraId="273EEB65" w14:textId="2BB22CB9" w:rsidR="009E4831" w:rsidRPr="009E4831" w:rsidRDefault="009E4831" w:rsidP="009E4831">
      <w:pPr>
        <w:pStyle w:val="ListParagraph"/>
        <w:numPr>
          <w:ilvl w:val="0"/>
          <w:numId w:val="1"/>
        </w:numPr>
        <w:rPr>
          <w:rFonts w:asciiTheme="majorHAnsi" w:hAnsiTheme="majorHAnsi"/>
          <w:noProof/>
        </w:rPr>
      </w:pPr>
      <w:r w:rsidRPr="009E4831">
        <w:rPr>
          <w:rFonts w:asciiTheme="majorHAnsi" w:hAnsiTheme="majorHAnsi"/>
          <w:noProof/>
        </w:rPr>
        <w:t>It is never acceptable to keep your child off school for reasons such as it being their birthday or to go shopping</w:t>
      </w:r>
      <w:r w:rsidR="00376DC4">
        <w:rPr>
          <w:rFonts w:asciiTheme="majorHAnsi" w:hAnsiTheme="majorHAnsi"/>
          <w:noProof/>
        </w:rPr>
        <w:t xml:space="preserve"> or for a haircut</w:t>
      </w:r>
    </w:p>
    <w:p w14:paraId="33D941D5" w14:textId="5E30D7C1" w:rsidR="009E4831" w:rsidRPr="009E4831" w:rsidRDefault="009E4831" w:rsidP="009E4831">
      <w:pPr>
        <w:pStyle w:val="ListParagraph"/>
        <w:numPr>
          <w:ilvl w:val="0"/>
          <w:numId w:val="1"/>
        </w:numPr>
        <w:rPr>
          <w:rFonts w:asciiTheme="majorHAnsi" w:hAnsiTheme="majorHAnsi"/>
          <w:noProof/>
        </w:rPr>
      </w:pPr>
      <w:r w:rsidRPr="009E4831">
        <w:rPr>
          <w:rFonts w:asciiTheme="majorHAnsi" w:hAnsiTheme="majorHAnsi"/>
          <w:noProof/>
        </w:rPr>
        <w:t>We have had an increase this year in unexplained absences. If your child is absent, please let us know why as soon as possible. If we have tried to contact you, please return our call as we will have to keep trying until we get through.</w:t>
      </w:r>
    </w:p>
    <w:p w14:paraId="5B8D1A63" w14:textId="12D1FE1A" w:rsidR="004C5449" w:rsidRDefault="00294E27" w:rsidP="009E4831">
      <w:pPr>
        <w:rPr>
          <w:rFonts w:asciiTheme="majorHAnsi" w:hAnsiTheme="majorHAnsi"/>
          <w:b/>
          <w:noProof/>
        </w:rPr>
      </w:pPr>
      <w:r>
        <w:rPr>
          <w:rFonts w:asciiTheme="majorHAnsi" w:hAnsiTheme="majorHAnsi"/>
          <w:b/>
          <w:noProof/>
          <w:lang w:val="en-GB" w:eastAsia="en-GB"/>
        </w:rPr>
        <w:drawing>
          <wp:anchor distT="0" distB="0" distL="114300" distR="114300" simplePos="0" relativeHeight="251670528" behindDoc="0" locked="0" layoutInCell="1" allowOverlap="1" wp14:anchorId="701E5FD0" wp14:editId="1D0DF002">
            <wp:simplePos x="0" y="0"/>
            <wp:positionH relativeFrom="column">
              <wp:posOffset>4505960</wp:posOffset>
            </wp:positionH>
            <wp:positionV relativeFrom="paragraph">
              <wp:posOffset>158750</wp:posOffset>
            </wp:positionV>
            <wp:extent cx="1219200" cy="1301750"/>
            <wp:effectExtent l="0" t="0" r="0" b="0"/>
            <wp:wrapSquare wrapText="bothSides"/>
            <wp:docPr id="3" name="Picture 3" descr="Macintosh HD:Users:susandi:Desktop:Easter-Bas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usandi:Desktop:Easter-Baske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301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E4831" w:rsidRPr="009E4831">
        <w:rPr>
          <w:rFonts w:asciiTheme="majorHAnsi" w:hAnsiTheme="majorHAnsi"/>
          <w:b/>
          <w:noProof/>
        </w:rPr>
        <w:t>Many of our children have excellent attendance, well above 96%. We reward those children with certificates and prize draws but understand it’s often their parents who make sure they are here every day and we want to say a thankyou to parents too. From next Monday 5</w:t>
      </w:r>
      <w:r w:rsidR="009E4831" w:rsidRPr="009E4831">
        <w:rPr>
          <w:rFonts w:asciiTheme="majorHAnsi" w:hAnsiTheme="majorHAnsi"/>
          <w:b/>
          <w:noProof/>
          <w:vertAlign w:val="superscript"/>
        </w:rPr>
        <w:t>th</w:t>
      </w:r>
      <w:r w:rsidR="009E4831" w:rsidRPr="009E4831">
        <w:rPr>
          <w:rFonts w:asciiTheme="majorHAnsi" w:hAnsiTheme="majorHAnsi"/>
          <w:b/>
          <w:noProof/>
        </w:rPr>
        <w:t xml:space="preserve"> March all children who are here every day until Thursday 29</w:t>
      </w:r>
      <w:r w:rsidR="009E4831" w:rsidRPr="009E4831">
        <w:rPr>
          <w:rFonts w:asciiTheme="majorHAnsi" w:hAnsiTheme="majorHAnsi"/>
          <w:b/>
          <w:noProof/>
          <w:vertAlign w:val="superscript"/>
        </w:rPr>
        <w:t>th</w:t>
      </w:r>
      <w:r w:rsidR="009E4831" w:rsidRPr="009E4831">
        <w:rPr>
          <w:rFonts w:asciiTheme="majorHAnsi" w:hAnsiTheme="majorHAnsi"/>
          <w:b/>
          <w:noProof/>
        </w:rPr>
        <w:t xml:space="preserve"> March will be entered into a draw for a family prize of an Easter hamper. This will be a prize well worth winning for all the family and if it has a positive impact on our attendance we will repeat it in the future.</w:t>
      </w:r>
    </w:p>
    <w:p w14:paraId="3CE41ADE" w14:textId="2FA3309E" w:rsidR="00D3568A" w:rsidRPr="00D3568A" w:rsidRDefault="00D3568A" w:rsidP="009E4831">
      <w:pPr>
        <w:rPr>
          <w:rFonts w:asciiTheme="majorHAnsi" w:hAnsiTheme="majorHAnsi"/>
          <w:noProof/>
        </w:rPr>
      </w:pPr>
      <w:r w:rsidRPr="00D3568A">
        <w:rPr>
          <w:rFonts w:asciiTheme="majorHAnsi" w:hAnsiTheme="majorHAnsi"/>
          <w:noProof/>
        </w:rPr>
        <w:t>…………………………………………………………………………………………………………………………….</w:t>
      </w:r>
    </w:p>
    <w:p w14:paraId="01F3B676" w14:textId="2CA32E59" w:rsidR="00982DA5" w:rsidRPr="00D3568A" w:rsidRDefault="00BC10F6" w:rsidP="00C653B8">
      <w:pPr>
        <w:rPr>
          <w:rFonts w:asciiTheme="majorHAnsi" w:hAnsiTheme="majorHAnsi"/>
          <w:b/>
          <w:noProof/>
        </w:rPr>
      </w:pPr>
      <w:r w:rsidRPr="00D3568A">
        <w:rPr>
          <w:rFonts w:asciiTheme="majorHAnsi" w:hAnsiTheme="majorHAnsi"/>
          <w:b/>
          <w:noProof/>
        </w:rPr>
        <w:t>ParentPay</w:t>
      </w:r>
    </w:p>
    <w:p w14:paraId="6C0F93BA" w14:textId="5DBADD21" w:rsidR="00BC10F6" w:rsidRPr="004C5449" w:rsidRDefault="00376DC4" w:rsidP="00C653B8">
      <w:pPr>
        <w:rPr>
          <w:rFonts w:asciiTheme="majorHAnsi" w:hAnsiTheme="majorHAnsi"/>
          <w:noProof/>
        </w:rPr>
      </w:pPr>
      <w:r>
        <w:rPr>
          <w:rFonts w:asciiTheme="majorHAnsi" w:hAnsiTheme="majorHAnsi"/>
          <w:noProof/>
          <w:lang w:val="en-GB" w:eastAsia="en-GB"/>
        </w:rPr>
        <w:drawing>
          <wp:anchor distT="0" distB="0" distL="114300" distR="114300" simplePos="0" relativeHeight="251671552" behindDoc="0" locked="0" layoutInCell="1" allowOverlap="1" wp14:anchorId="441D03AD" wp14:editId="03C1D0A7">
            <wp:simplePos x="0" y="0"/>
            <wp:positionH relativeFrom="column">
              <wp:posOffset>4471670</wp:posOffset>
            </wp:positionH>
            <wp:positionV relativeFrom="paragraph">
              <wp:posOffset>128905</wp:posOffset>
            </wp:positionV>
            <wp:extent cx="1049655" cy="1045845"/>
            <wp:effectExtent l="0" t="0" r="0" b="0"/>
            <wp:wrapSquare wrapText="bothSides"/>
            <wp:docPr id="5" name="Picture 5" descr="Macintosh HD:Users:susandi:Desktop:downloa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usandi:Desktop:download.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9655" cy="1045845"/>
                    </a:xfrm>
                    <a:prstGeom prst="rect">
                      <a:avLst/>
                    </a:prstGeom>
                    <a:noFill/>
                    <a:ln>
                      <a:noFill/>
                    </a:ln>
                  </pic:spPr>
                </pic:pic>
              </a:graphicData>
            </a:graphic>
            <wp14:sizeRelH relativeFrom="page">
              <wp14:pctWidth>0</wp14:pctWidth>
            </wp14:sizeRelH>
            <wp14:sizeRelV relativeFrom="page">
              <wp14:pctHeight>0</wp14:pctHeight>
            </wp14:sizeRelV>
          </wp:anchor>
        </w:drawing>
      </w:r>
      <w:r w:rsidR="00BC10F6">
        <w:rPr>
          <w:rFonts w:asciiTheme="majorHAnsi" w:hAnsiTheme="majorHAnsi"/>
          <w:noProof/>
        </w:rPr>
        <w:t>After Easter we will be introducing an online payments system called ParentPay. You will be able to pay Nursery or After School Club fees, and for school meals, through the system. Eventually we will be moving towards a completely cashless system, meaning all parents will be able to pay for school trips etc online, which will be a much easier and more efficient system. We will be holding information sessions for parents before Easter and you will also be able to find out more at Parents’ Evening, Wednesday 14</w:t>
      </w:r>
      <w:r w:rsidR="00BC10F6" w:rsidRPr="00BC10F6">
        <w:rPr>
          <w:rFonts w:asciiTheme="majorHAnsi" w:hAnsiTheme="majorHAnsi"/>
          <w:noProof/>
          <w:vertAlign w:val="superscript"/>
        </w:rPr>
        <w:t>th</w:t>
      </w:r>
      <w:r w:rsidR="00BC10F6">
        <w:rPr>
          <w:rFonts w:asciiTheme="majorHAnsi" w:hAnsiTheme="majorHAnsi"/>
          <w:noProof/>
        </w:rPr>
        <w:t xml:space="preserve"> March.</w:t>
      </w:r>
    </w:p>
    <w:p w14:paraId="5395D731" w14:textId="223DC1AA" w:rsidR="00C653B8" w:rsidRPr="004C5449" w:rsidRDefault="00C653B8" w:rsidP="00C653B8">
      <w:pPr>
        <w:rPr>
          <w:rFonts w:asciiTheme="majorHAnsi" w:hAnsiTheme="majorHAnsi"/>
          <w:noProof/>
        </w:rPr>
      </w:pPr>
      <w:r w:rsidRPr="004C5449">
        <w:rPr>
          <w:rFonts w:asciiTheme="majorHAnsi" w:hAnsiTheme="majorHAnsi"/>
          <w:noProof/>
        </w:rPr>
        <w:t>……………………………………………………</w:t>
      </w:r>
      <w:r w:rsidR="004C5449">
        <w:rPr>
          <w:rFonts w:asciiTheme="majorHAnsi" w:hAnsiTheme="majorHAnsi"/>
          <w:noProof/>
        </w:rPr>
        <w:t>………………………………………………………………………………</w:t>
      </w:r>
    </w:p>
    <w:p w14:paraId="645A69DE" w14:textId="78ECC7BB" w:rsidR="00904383" w:rsidRPr="00351223" w:rsidRDefault="002D7BA1" w:rsidP="00236F5C">
      <w:pPr>
        <w:rPr>
          <w:rFonts w:asciiTheme="majorHAnsi" w:hAnsiTheme="majorHAnsi"/>
          <w:b/>
          <w:noProof/>
        </w:rPr>
      </w:pPr>
      <w:r>
        <w:rPr>
          <w:rFonts w:asciiTheme="majorHAnsi" w:hAnsiTheme="majorHAnsi"/>
          <w:noProof/>
          <w:lang w:val="en-GB" w:eastAsia="en-GB"/>
        </w:rPr>
        <w:drawing>
          <wp:anchor distT="0" distB="0" distL="114300" distR="114300" simplePos="0" relativeHeight="251672576" behindDoc="0" locked="0" layoutInCell="1" allowOverlap="1" wp14:anchorId="4AF23656" wp14:editId="2EB75449">
            <wp:simplePos x="0" y="0"/>
            <wp:positionH relativeFrom="column">
              <wp:posOffset>4271645</wp:posOffset>
            </wp:positionH>
            <wp:positionV relativeFrom="paragraph">
              <wp:posOffset>130810</wp:posOffset>
            </wp:positionV>
            <wp:extent cx="1310005" cy="733425"/>
            <wp:effectExtent l="0" t="0" r="10795" b="3175"/>
            <wp:wrapSquare wrapText="bothSides"/>
            <wp:docPr id="8" name="Picture 8" descr="Macintosh HD:Users:susandi:Desktop:download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usandi:Desktop:download (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000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51223" w:rsidRPr="00351223">
        <w:rPr>
          <w:rFonts w:asciiTheme="majorHAnsi" w:hAnsiTheme="majorHAnsi"/>
          <w:b/>
          <w:noProof/>
        </w:rPr>
        <w:t>Medication in school</w:t>
      </w:r>
    </w:p>
    <w:p w14:paraId="0092165E" w14:textId="3AAF7A1F" w:rsidR="00351223" w:rsidRDefault="00351223" w:rsidP="00236F5C">
      <w:pPr>
        <w:rPr>
          <w:rFonts w:asciiTheme="majorHAnsi" w:hAnsiTheme="majorHAnsi"/>
          <w:noProof/>
        </w:rPr>
      </w:pPr>
      <w:r>
        <w:rPr>
          <w:rFonts w:asciiTheme="majorHAnsi" w:hAnsiTheme="majorHAnsi"/>
          <w:noProof/>
        </w:rPr>
        <w:t xml:space="preserve">Most medication prescribed by the doctor can be taken 3 times a day, in which case there is no need to bring it to school. However, if your child has medicine that needs to be taken during the school day and you are unable to come to school to administer it yourself, then we can arrange that for it to be given to your child by a member of staff. </w:t>
      </w:r>
    </w:p>
    <w:p w14:paraId="77ED1526" w14:textId="5BB3719F" w:rsidR="00351223" w:rsidRDefault="00351223" w:rsidP="00236F5C">
      <w:pPr>
        <w:rPr>
          <w:rFonts w:asciiTheme="majorHAnsi" w:hAnsiTheme="majorHAnsi"/>
          <w:noProof/>
        </w:rPr>
      </w:pPr>
      <w:r>
        <w:rPr>
          <w:rFonts w:asciiTheme="majorHAnsi" w:hAnsiTheme="majorHAnsi"/>
          <w:noProof/>
        </w:rPr>
        <w:t xml:space="preserve">It is very important that you complete and sign a form agreeing for us to administer the medication; also the medication must be in its original packaging with the </w:t>
      </w:r>
      <w:r>
        <w:rPr>
          <w:rFonts w:asciiTheme="majorHAnsi" w:hAnsiTheme="majorHAnsi"/>
          <w:noProof/>
        </w:rPr>
        <w:lastRenderedPageBreak/>
        <w:t>chemist’s label on. Without both of those we will be unable to give your child any medication.</w:t>
      </w:r>
    </w:p>
    <w:p w14:paraId="37E3805D" w14:textId="7B03FB2D" w:rsidR="00351223" w:rsidRDefault="00351223" w:rsidP="00236F5C">
      <w:pPr>
        <w:rPr>
          <w:rFonts w:asciiTheme="majorHAnsi" w:hAnsiTheme="majorHAnsi"/>
          <w:noProof/>
        </w:rPr>
      </w:pPr>
      <w:r>
        <w:rPr>
          <w:rFonts w:asciiTheme="majorHAnsi" w:hAnsiTheme="majorHAnsi"/>
          <w:noProof/>
        </w:rPr>
        <w:t>If your child is in Nursery or Reception, please speak to Mrs Brown or one of the Early Years staff and they will complete the paperwork with you and administer the medication.</w:t>
      </w:r>
    </w:p>
    <w:p w14:paraId="2DC04B6D" w14:textId="24B0FEA4" w:rsidR="00351223" w:rsidRDefault="00351223" w:rsidP="00236F5C">
      <w:pPr>
        <w:rPr>
          <w:rFonts w:asciiTheme="majorHAnsi" w:hAnsiTheme="majorHAnsi"/>
          <w:noProof/>
        </w:rPr>
      </w:pPr>
      <w:r>
        <w:rPr>
          <w:rFonts w:asciiTheme="majorHAnsi" w:hAnsiTheme="majorHAnsi"/>
          <w:noProof/>
        </w:rPr>
        <w:t>If your child is in Y1-6, please speak to the School Office, who will make the necessary arrangements.</w:t>
      </w:r>
    </w:p>
    <w:p w14:paraId="582D1B14" w14:textId="4B931250" w:rsidR="00472F04" w:rsidRDefault="00472F04" w:rsidP="00236F5C">
      <w:pPr>
        <w:rPr>
          <w:rFonts w:asciiTheme="majorHAnsi" w:hAnsiTheme="majorHAnsi"/>
          <w:noProof/>
        </w:rPr>
      </w:pPr>
      <w:r>
        <w:rPr>
          <w:rFonts w:asciiTheme="majorHAnsi" w:hAnsiTheme="majorHAnsi"/>
          <w:noProof/>
        </w:rPr>
        <w:t>…………………………………………………………………………………………………………………………………..</w:t>
      </w:r>
    </w:p>
    <w:p w14:paraId="5C230A02" w14:textId="77777777" w:rsidR="009E4831" w:rsidRPr="004C5449" w:rsidRDefault="009E4831" w:rsidP="009E4831">
      <w:pPr>
        <w:rPr>
          <w:rFonts w:asciiTheme="majorHAnsi" w:hAnsiTheme="majorHAnsi"/>
          <w:b/>
          <w:noProof/>
        </w:rPr>
      </w:pPr>
      <w:r w:rsidRPr="004C5449">
        <w:rPr>
          <w:rFonts w:asciiTheme="majorHAnsi" w:hAnsiTheme="majorHAnsi"/>
          <w:b/>
          <w:noProof/>
        </w:rPr>
        <w:t xml:space="preserve">Healthy Mereside </w:t>
      </w:r>
    </w:p>
    <w:p w14:paraId="4743E530" w14:textId="77777777" w:rsidR="009E4831" w:rsidRPr="004C5449" w:rsidRDefault="009E4831" w:rsidP="009E4831">
      <w:pPr>
        <w:rPr>
          <w:rFonts w:asciiTheme="majorHAnsi" w:hAnsiTheme="majorHAnsi"/>
          <w:noProof/>
        </w:rPr>
      </w:pPr>
      <w:r w:rsidRPr="004C5449">
        <w:rPr>
          <w:rFonts w:asciiTheme="majorHAnsi" w:hAnsiTheme="majorHAnsi"/>
          <w:noProof/>
          <w:lang w:val="en-GB" w:eastAsia="en-GB"/>
        </w:rPr>
        <w:drawing>
          <wp:anchor distT="0" distB="0" distL="114300" distR="114300" simplePos="0" relativeHeight="251668480" behindDoc="0" locked="0" layoutInCell="1" allowOverlap="1" wp14:anchorId="1CB32969" wp14:editId="204868EE">
            <wp:simplePos x="0" y="0"/>
            <wp:positionH relativeFrom="column">
              <wp:posOffset>4251325</wp:posOffset>
            </wp:positionH>
            <wp:positionV relativeFrom="paragraph">
              <wp:posOffset>126365</wp:posOffset>
            </wp:positionV>
            <wp:extent cx="1294765" cy="974725"/>
            <wp:effectExtent l="0" t="0" r="635" b="0"/>
            <wp:wrapTight wrapText="bothSides">
              <wp:wrapPolygon edited="0">
                <wp:start x="3814" y="0"/>
                <wp:lineTo x="847" y="2251"/>
                <wp:lineTo x="847" y="3940"/>
                <wp:lineTo x="1695" y="9006"/>
                <wp:lineTo x="0" y="12946"/>
                <wp:lineTo x="0" y="18012"/>
                <wp:lineTo x="424" y="20826"/>
                <wp:lineTo x="20339" y="20826"/>
                <wp:lineTo x="21187" y="18012"/>
                <wp:lineTo x="21187" y="11820"/>
                <wp:lineTo x="17797" y="9006"/>
                <wp:lineTo x="20763" y="3940"/>
                <wp:lineTo x="19916" y="1126"/>
                <wp:lineTo x="6780" y="0"/>
                <wp:lineTo x="3814" y="0"/>
              </wp:wrapPolygon>
            </wp:wrapTight>
            <wp:docPr id="6" name="Picture 6" descr="Macintosh HD:Users:susandi:Desktop:Change4Life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sandi:Desktop:Change4Life_logo.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4765" cy="974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rPr>
        <w:t>There are still places available on the ‘Healthy Mereside’ club which starts Monday 26</w:t>
      </w:r>
      <w:r w:rsidRPr="002257F6">
        <w:rPr>
          <w:rFonts w:asciiTheme="majorHAnsi" w:hAnsiTheme="majorHAnsi"/>
          <w:noProof/>
          <w:vertAlign w:val="superscript"/>
        </w:rPr>
        <w:t>th</w:t>
      </w:r>
      <w:r>
        <w:rPr>
          <w:rFonts w:asciiTheme="majorHAnsi" w:hAnsiTheme="majorHAnsi"/>
          <w:noProof/>
        </w:rPr>
        <w:t xml:space="preserve"> February. Don’t worry if you miss the first session, you can still join in. The club is</w:t>
      </w:r>
      <w:r w:rsidRPr="004C5449">
        <w:rPr>
          <w:rFonts w:asciiTheme="majorHAnsi" w:hAnsiTheme="majorHAnsi"/>
          <w:noProof/>
        </w:rPr>
        <w:t xml:space="preserve"> open to all of our families</w:t>
      </w:r>
      <w:r>
        <w:rPr>
          <w:rFonts w:asciiTheme="majorHAnsi" w:hAnsiTheme="majorHAnsi"/>
          <w:noProof/>
        </w:rPr>
        <w:t xml:space="preserve"> and is </w:t>
      </w:r>
      <w:r w:rsidRPr="004C5449">
        <w:rPr>
          <w:rFonts w:asciiTheme="majorHAnsi" w:hAnsiTheme="majorHAnsi"/>
          <w:noProof/>
        </w:rPr>
        <w:t xml:space="preserve"> run by staff from the Making Changes team. Families taking part will also be able to access FREE unlimited swimming and adults will be able to take part in a free gym session. Call, text or email the Making Changes team to reserve your free place:</w:t>
      </w:r>
    </w:p>
    <w:p w14:paraId="12BC42F3" w14:textId="77777777" w:rsidR="009E4831" w:rsidRPr="004C5449" w:rsidRDefault="009E4831" w:rsidP="009E4831">
      <w:pPr>
        <w:rPr>
          <w:rFonts w:asciiTheme="majorHAnsi" w:hAnsiTheme="majorHAnsi"/>
          <w:noProof/>
        </w:rPr>
      </w:pPr>
      <w:r w:rsidRPr="004C5449">
        <w:rPr>
          <w:rFonts w:asciiTheme="majorHAnsi" w:hAnsiTheme="majorHAnsi"/>
          <w:noProof/>
        </w:rPr>
        <w:t>Phone: 01253 478194 / 07983 552781 or email: Making.Changes@blackpool.gov.uk</w:t>
      </w:r>
    </w:p>
    <w:p w14:paraId="5B6115F4" w14:textId="77777777" w:rsidR="009E4831" w:rsidRDefault="009E4831" w:rsidP="009E4831">
      <w:pPr>
        <w:rPr>
          <w:rFonts w:asciiTheme="majorHAnsi" w:hAnsiTheme="majorHAnsi"/>
          <w:b/>
          <w:noProof/>
        </w:rPr>
      </w:pPr>
      <w:r w:rsidRPr="004C5449">
        <w:rPr>
          <w:rFonts w:asciiTheme="majorHAnsi" w:hAnsiTheme="majorHAnsi"/>
          <w:b/>
          <w:noProof/>
        </w:rPr>
        <w:t>………………………………………………………</w:t>
      </w:r>
      <w:r>
        <w:rPr>
          <w:rFonts w:asciiTheme="majorHAnsi" w:hAnsiTheme="majorHAnsi"/>
          <w:b/>
          <w:noProof/>
        </w:rPr>
        <w:t>……………………………………………………………………</w:t>
      </w:r>
    </w:p>
    <w:p w14:paraId="36941BE4" w14:textId="77777777" w:rsidR="009E4831" w:rsidRPr="004C5449" w:rsidRDefault="009E4831" w:rsidP="009E4831">
      <w:pPr>
        <w:rPr>
          <w:rFonts w:asciiTheme="majorHAnsi" w:hAnsiTheme="majorHAnsi"/>
          <w:b/>
          <w:noProof/>
        </w:rPr>
      </w:pPr>
    </w:p>
    <w:p w14:paraId="6AFEC308" w14:textId="77777777" w:rsidR="009E4831" w:rsidRPr="004C5449" w:rsidRDefault="009E4831" w:rsidP="009E4831">
      <w:pPr>
        <w:rPr>
          <w:rFonts w:asciiTheme="majorHAnsi" w:hAnsiTheme="majorHAnsi"/>
          <w:b/>
          <w:noProof/>
        </w:rPr>
      </w:pPr>
      <w:r>
        <w:rPr>
          <w:rFonts w:asciiTheme="majorHAnsi" w:hAnsiTheme="majorHAnsi"/>
          <w:b/>
          <w:noProof/>
        </w:rPr>
        <w:t>Spanish Day</w:t>
      </w:r>
    </w:p>
    <w:p w14:paraId="4A8CF581" w14:textId="50A7A322" w:rsidR="009E4831" w:rsidRPr="004C5449" w:rsidRDefault="009E4831" w:rsidP="009E4831">
      <w:pPr>
        <w:rPr>
          <w:rFonts w:asciiTheme="majorHAnsi" w:hAnsiTheme="majorHAnsi"/>
          <w:noProof/>
        </w:rPr>
      </w:pPr>
      <w:r w:rsidRPr="004C5449">
        <w:rPr>
          <w:rFonts w:asciiTheme="majorHAnsi" w:hAnsiTheme="majorHAnsi"/>
          <w:noProof/>
          <w:lang w:val="en-GB" w:eastAsia="en-GB"/>
        </w:rPr>
        <w:drawing>
          <wp:anchor distT="0" distB="0" distL="114300" distR="114300" simplePos="0" relativeHeight="251669504" behindDoc="0" locked="0" layoutInCell="1" allowOverlap="1" wp14:anchorId="14EE2664" wp14:editId="0F437916">
            <wp:simplePos x="0" y="0"/>
            <wp:positionH relativeFrom="column">
              <wp:posOffset>4384040</wp:posOffset>
            </wp:positionH>
            <wp:positionV relativeFrom="paragraph">
              <wp:posOffset>38100</wp:posOffset>
            </wp:positionV>
            <wp:extent cx="1207135" cy="792480"/>
            <wp:effectExtent l="0" t="0" r="12065" b="0"/>
            <wp:wrapTight wrapText="bothSides">
              <wp:wrapPolygon edited="0">
                <wp:start x="0" y="0"/>
                <wp:lineTo x="0" y="20769"/>
                <wp:lineTo x="21361" y="20769"/>
                <wp:lineTo x="21361" y="0"/>
                <wp:lineTo x="0" y="0"/>
              </wp:wrapPolygon>
            </wp:wrapTight>
            <wp:docPr id="7" name="Picture 7" descr="Macintosh HD:Users:susandi:Desktop:spain-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usandi:Desktop:spain-flag.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713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rPr>
        <w:t>Thankyou</w:t>
      </w:r>
      <w:r w:rsidR="00B737FD">
        <w:rPr>
          <w:rFonts w:asciiTheme="majorHAnsi" w:hAnsiTheme="majorHAnsi"/>
          <w:noProof/>
        </w:rPr>
        <w:t xml:space="preserve"> for all your support in sending</w:t>
      </w:r>
      <w:r>
        <w:rPr>
          <w:rFonts w:asciiTheme="majorHAnsi" w:hAnsiTheme="majorHAnsi"/>
          <w:noProof/>
        </w:rPr>
        <w:t xml:space="preserve"> the children in to school dressed up for Spanish Day. We had a great time and were very pleased with the superb full-page article in The Gazette. If you didn’t see it, check our website as the article can be seen on there.</w:t>
      </w:r>
    </w:p>
    <w:p w14:paraId="2A0D5282" w14:textId="77777777" w:rsidR="009E4831" w:rsidRDefault="009E4831" w:rsidP="00236F5C">
      <w:pPr>
        <w:rPr>
          <w:rFonts w:asciiTheme="majorHAnsi" w:hAnsiTheme="majorHAnsi"/>
          <w:noProof/>
        </w:rPr>
      </w:pPr>
    </w:p>
    <w:p w14:paraId="5BA49E6F" w14:textId="0F5C5F1C" w:rsidR="00236F5C" w:rsidRPr="00486826" w:rsidRDefault="00D3568A" w:rsidP="00A77325">
      <w:pPr>
        <w:rPr>
          <w:rFonts w:asciiTheme="majorHAnsi" w:hAnsiTheme="majorHAnsi"/>
          <w:noProof/>
        </w:rPr>
      </w:pPr>
      <w:r w:rsidRPr="00486826">
        <w:rPr>
          <w:rFonts w:asciiTheme="majorHAnsi" w:hAnsiTheme="majorHAnsi"/>
          <w:noProof/>
        </w:rPr>
        <w:t>………………………………………………………………………………………………………………………………</w:t>
      </w:r>
    </w:p>
    <w:p w14:paraId="2D893980" w14:textId="7BEF21E8" w:rsidR="00486826" w:rsidRDefault="002D7BA1" w:rsidP="00A77325">
      <w:pPr>
        <w:rPr>
          <w:rFonts w:asciiTheme="majorHAnsi" w:hAnsiTheme="majorHAnsi"/>
          <w:b/>
          <w:noProof/>
        </w:rPr>
      </w:pPr>
      <w:r>
        <w:rPr>
          <w:rFonts w:asciiTheme="majorHAnsi" w:eastAsia="Times New Roman" w:hAnsiTheme="majorHAnsi" w:cs="Arial"/>
          <w:noProof/>
          <w:color w:val="222222"/>
          <w:lang w:val="en-GB" w:eastAsia="en-GB"/>
        </w:rPr>
        <w:drawing>
          <wp:anchor distT="0" distB="0" distL="114300" distR="114300" simplePos="0" relativeHeight="251673600" behindDoc="0" locked="0" layoutInCell="1" allowOverlap="1" wp14:anchorId="7F3CDB44" wp14:editId="1FF4C921">
            <wp:simplePos x="0" y="0"/>
            <wp:positionH relativeFrom="column">
              <wp:posOffset>4262120</wp:posOffset>
            </wp:positionH>
            <wp:positionV relativeFrom="paragraph">
              <wp:posOffset>152400</wp:posOffset>
            </wp:positionV>
            <wp:extent cx="1320800" cy="876300"/>
            <wp:effectExtent l="0" t="0" r="0" b="12700"/>
            <wp:wrapSquare wrapText="bothSides"/>
            <wp:docPr id="9" name="Picture 9" descr="Macintosh HD:Users:susandi: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usandi:Desktop:downloa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6826">
        <w:rPr>
          <w:rFonts w:asciiTheme="majorHAnsi" w:hAnsiTheme="majorHAnsi"/>
          <w:b/>
          <w:noProof/>
        </w:rPr>
        <w:t>Children’s Centre news</w:t>
      </w:r>
    </w:p>
    <w:p w14:paraId="05452828" w14:textId="0AE8A09D" w:rsidR="00486826" w:rsidRPr="00486826" w:rsidRDefault="00486826" w:rsidP="00486826">
      <w:pPr>
        <w:shd w:val="clear" w:color="auto" w:fill="FFFFFF"/>
        <w:rPr>
          <w:rFonts w:asciiTheme="majorHAnsi" w:eastAsia="Times New Roman" w:hAnsiTheme="majorHAnsi" w:cs="Arial"/>
          <w:color w:val="222222"/>
          <w:lang w:val="en-GB"/>
        </w:rPr>
      </w:pPr>
      <w:r w:rsidRPr="00486826">
        <w:rPr>
          <w:rFonts w:asciiTheme="majorHAnsi" w:eastAsia="Times New Roman" w:hAnsiTheme="majorHAnsi" w:cs="Arial"/>
          <w:color w:val="222222"/>
          <w:lang w:val="en-GB"/>
        </w:rPr>
        <w:t>This week in the Children's Centre we have a theme of "New Life</w:t>
      </w:r>
      <w:r>
        <w:rPr>
          <w:rFonts w:asciiTheme="majorHAnsi" w:eastAsia="Times New Roman" w:hAnsiTheme="majorHAnsi" w:cs="Arial"/>
          <w:color w:val="222222"/>
          <w:lang w:val="en-GB"/>
        </w:rPr>
        <w:t>”. T</w:t>
      </w:r>
      <w:r w:rsidRPr="00486826">
        <w:rPr>
          <w:rFonts w:asciiTheme="majorHAnsi" w:eastAsia="Times New Roman" w:hAnsiTheme="majorHAnsi" w:cs="Arial"/>
          <w:color w:val="222222"/>
          <w:lang w:val="en-GB"/>
        </w:rPr>
        <w:t>here are various events on fo</w:t>
      </w:r>
      <w:r>
        <w:rPr>
          <w:rFonts w:asciiTheme="majorHAnsi" w:eastAsia="Times New Roman" w:hAnsiTheme="majorHAnsi" w:cs="Arial"/>
          <w:color w:val="222222"/>
          <w:lang w:val="en-GB"/>
        </w:rPr>
        <w:t>r younger children and families;</w:t>
      </w:r>
      <w:r w:rsidRPr="00486826">
        <w:rPr>
          <w:rFonts w:asciiTheme="majorHAnsi" w:eastAsia="Times New Roman" w:hAnsiTheme="majorHAnsi" w:cs="Arial"/>
          <w:color w:val="222222"/>
          <w:lang w:val="en-GB"/>
        </w:rPr>
        <w:t xml:space="preserve"> call in for more details. </w:t>
      </w:r>
    </w:p>
    <w:p w14:paraId="43069A28" w14:textId="3A2A1833" w:rsidR="00486826" w:rsidRDefault="00486826" w:rsidP="00486826">
      <w:pPr>
        <w:shd w:val="clear" w:color="auto" w:fill="FFFFFF"/>
        <w:rPr>
          <w:rFonts w:asciiTheme="majorHAnsi" w:eastAsia="Times New Roman" w:hAnsiTheme="majorHAnsi" w:cs="Arial"/>
          <w:color w:val="222222"/>
          <w:lang w:val="en-GB"/>
        </w:rPr>
      </w:pPr>
      <w:r w:rsidRPr="00486826">
        <w:rPr>
          <w:rFonts w:asciiTheme="majorHAnsi" w:eastAsia="Times New Roman" w:hAnsiTheme="majorHAnsi" w:cs="Arial"/>
          <w:color w:val="222222"/>
          <w:lang w:val="en-GB"/>
        </w:rPr>
        <w:t xml:space="preserve">There are still some places left on the Family Maths course. This is a friendly course that lasts until June for all abilities from very basic entry level up to GCSE. This is ideal if you are looking for a job that requires a qualification. The course runs every Friday from 9.30am to 11.30am with a </w:t>
      </w:r>
      <w:proofErr w:type="spellStart"/>
      <w:r w:rsidRPr="00486826">
        <w:rPr>
          <w:rFonts w:asciiTheme="majorHAnsi" w:eastAsia="Times New Roman" w:hAnsiTheme="majorHAnsi" w:cs="Arial"/>
          <w:color w:val="222222"/>
          <w:lang w:val="en-GB"/>
        </w:rPr>
        <w:t>creche</w:t>
      </w:r>
      <w:proofErr w:type="spellEnd"/>
      <w:r w:rsidRPr="00486826">
        <w:rPr>
          <w:rFonts w:asciiTheme="majorHAnsi" w:eastAsia="Times New Roman" w:hAnsiTheme="majorHAnsi" w:cs="Arial"/>
          <w:color w:val="222222"/>
          <w:lang w:val="en-GB"/>
        </w:rPr>
        <w:t xml:space="preserve"> available</w:t>
      </w:r>
      <w:r>
        <w:rPr>
          <w:rFonts w:asciiTheme="majorHAnsi" w:eastAsia="Times New Roman" w:hAnsiTheme="majorHAnsi" w:cs="Arial"/>
          <w:color w:val="222222"/>
          <w:lang w:val="en-GB"/>
        </w:rPr>
        <w:t>; BOOKING IS ESSENTIAL. P</w:t>
      </w:r>
      <w:r w:rsidRPr="00486826">
        <w:rPr>
          <w:rFonts w:asciiTheme="majorHAnsi" w:eastAsia="Times New Roman" w:hAnsiTheme="majorHAnsi" w:cs="Arial"/>
          <w:color w:val="222222"/>
          <w:lang w:val="en-GB"/>
        </w:rPr>
        <w:t>lease phone the Children's Centre on 01253 839739.</w:t>
      </w:r>
    </w:p>
    <w:p w14:paraId="21F6456E" w14:textId="59C031DA" w:rsidR="00486826" w:rsidRPr="00486826" w:rsidRDefault="00486826" w:rsidP="00486826">
      <w:pPr>
        <w:shd w:val="clear" w:color="auto" w:fill="FFFFFF"/>
        <w:rPr>
          <w:rFonts w:asciiTheme="majorHAnsi" w:eastAsia="Times New Roman" w:hAnsiTheme="majorHAnsi" w:cs="Arial"/>
          <w:color w:val="222222"/>
          <w:lang w:val="en-GB"/>
        </w:rPr>
      </w:pPr>
      <w:r>
        <w:rPr>
          <w:rFonts w:asciiTheme="majorHAnsi" w:eastAsia="Times New Roman" w:hAnsiTheme="majorHAnsi" w:cs="Arial"/>
          <w:color w:val="222222"/>
          <w:lang w:val="en-GB"/>
        </w:rPr>
        <w:t>…………………………………………………………………………………………………………………………………</w:t>
      </w:r>
    </w:p>
    <w:p w14:paraId="632C67D8" w14:textId="7DAD87F1" w:rsidR="00486826" w:rsidRDefault="00486826" w:rsidP="00A77325">
      <w:pPr>
        <w:rPr>
          <w:rFonts w:asciiTheme="majorHAnsi" w:hAnsiTheme="majorHAnsi"/>
          <w:b/>
          <w:noProof/>
        </w:rPr>
      </w:pPr>
    </w:p>
    <w:p w14:paraId="0CD4B69B" w14:textId="77777777" w:rsidR="002D7BA1" w:rsidRDefault="002D7BA1" w:rsidP="00A77325">
      <w:pPr>
        <w:rPr>
          <w:rFonts w:asciiTheme="majorHAnsi" w:hAnsiTheme="majorHAnsi"/>
          <w:b/>
          <w:noProof/>
        </w:rPr>
      </w:pPr>
    </w:p>
    <w:p w14:paraId="576E13F3" w14:textId="77777777" w:rsidR="002D7BA1" w:rsidRDefault="002D7BA1" w:rsidP="00A77325">
      <w:pPr>
        <w:rPr>
          <w:rFonts w:asciiTheme="majorHAnsi" w:hAnsiTheme="majorHAnsi"/>
          <w:b/>
          <w:noProof/>
        </w:rPr>
      </w:pPr>
    </w:p>
    <w:p w14:paraId="35004199" w14:textId="77777777" w:rsidR="002D7BA1" w:rsidRDefault="002D7BA1" w:rsidP="00A77325">
      <w:pPr>
        <w:rPr>
          <w:rFonts w:asciiTheme="majorHAnsi" w:hAnsiTheme="majorHAnsi"/>
          <w:b/>
          <w:noProof/>
        </w:rPr>
      </w:pPr>
    </w:p>
    <w:p w14:paraId="65E148C5" w14:textId="77777777" w:rsidR="002D7BA1" w:rsidRDefault="002D7BA1" w:rsidP="00A77325">
      <w:pPr>
        <w:rPr>
          <w:rFonts w:asciiTheme="majorHAnsi" w:hAnsiTheme="majorHAnsi"/>
          <w:b/>
          <w:noProof/>
        </w:rPr>
      </w:pPr>
    </w:p>
    <w:p w14:paraId="0EB1A4A1" w14:textId="77777777" w:rsidR="002D7BA1" w:rsidRDefault="002D7BA1" w:rsidP="00A77325">
      <w:pPr>
        <w:rPr>
          <w:rFonts w:asciiTheme="majorHAnsi" w:hAnsiTheme="majorHAnsi"/>
          <w:b/>
          <w:noProof/>
        </w:rPr>
      </w:pPr>
    </w:p>
    <w:tbl>
      <w:tblPr>
        <w:tblStyle w:val="TableGrid"/>
        <w:tblpPr w:leftFromText="180" w:rightFromText="180" w:vertAnchor="text" w:horzAnchor="page" w:tblpX="2061" w:tblpY="49"/>
        <w:tblW w:w="8229" w:type="dxa"/>
        <w:tblLook w:val="04A0" w:firstRow="1" w:lastRow="0" w:firstColumn="1" w:lastColumn="0" w:noHBand="0" w:noVBand="1"/>
      </w:tblPr>
      <w:tblGrid>
        <w:gridCol w:w="2802"/>
        <w:gridCol w:w="5427"/>
      </w:tblGrid>
      <w:tr w:rsidR="00F7421F" w:rsidRPr="009E4831" w14:paraId="2BE572AA" w14:textId="77777777" w:rsidTr="00F7421F">
        <w:trPr>
          <w:trHeight w:val="623"/>
        </w:trPr>
        <w:tc>
          <w:tcPr>
            <w:tcW w:w="8229" w:type="dxa"/>
            <w:gridSpan w:val="2"/>
          </w:tcPr>
          <w:p w14:paraId="4129F04F" w14:textId="77777777" w:rsidR="00F7421F" w:rsidRDefault="00F7421F" w:rsidP="00F7421F">
            <w:pPr>
              <w:jc w:val="center"/>
              <w:rPr>
                <w:rFonts w:asciiTheme="majorHAnsi" w:hAnsiTheme="majorHAnsi"/>
                <w:b/>
                <w:noProof/>
              </w:rPr>
            </w:pPr>
            <w:r w:rsidRPr="009E4831">
              <w:rPr>
                <w:rFonts w:asciiTheme="majorHAnsi" w:hAnsiTheme="majorHAnsi"/>
                <w:b/>
                <w:noProof/>
              </w:rPr>
              <w:t>Important dates</w:t>
            </w:r>
          </w:p>
          <w:p w14:paraId="00F4EF14" w14:textId="77777777" w:rsidR="008C2B4C" w:rsidRPr="00294E27" w:rsidRDefault="008C2B4C" w:rsidP="008C2B4C">
            <w:pPr>
              <w:jc w:val="center"/>
              <w:rPr>
                <w:rFonts w:asciiTheme="majorHAnsi" w:hAnsiTheme="majorHAnsi"/>
                <w:b/>
                <w:noProof/>
              </w:rPr>
            </w:pPr>
            <w:r w:rsidRPr="00294E27">
              <w:rPr>
                <w:rFonts w:asciiTheme="majorHAnsi" w:hAnsiTheme="majorHAnsi"/>
                <w:b/>
                <w:noProof/>
              </w:rPr>
              <w:t>All holiday dates for 2017-18 and 2018-19 are on our website</w:t>
            </w:r>
          </w:p>
          <w:p w14:paraId="21F76B8B" w14:textId="77777777" w:rsidR="008C2B4C" w:rsidRPr="009E4831" w:rsidRDefault="008C2B4C" w:rsidP="00F7421F">
            <w:pPr>
              <w:jc w:val="center"/>
              <w:rPr>
                <w:rFonts w:asciiTheme="majorHAnsi" w:hAnsiTheme="majorHAnsi"/>
              </w:rPr>
            </w:pPr>
          </w:p>
        </w:tc>
      </w:tr>
      <w:tr w:rsidR="00F7421F" w:rsidRPr="009E4831" w14:paraId="77D6A618" w14:textId="77777777" w:rsidTr="00F7421F">
        <w:trPr>
          <w:trHeight w:val="623"/>
        </w:trPr>
        <w:tc>
          <w:tcPr>
            <w:tcW w:w="2802" w:type="dxa"/>
          </w:tcPr>
          <w:p w14:paraId="1C6C9BF5" w14:textId="77777777" w:rsidR="00F7421F" w:rsidRPr="00486826" w:rsidRDefault="00F7421F" w:rsidP="00F7421F">
            <w:pPr>
              <w:rPr>
                <w:rFonts w:asciiTheme="majorHAnsi" w:hAnsiTheme="majorHAnsi" w:cs="Apple Chancery"/>
              </w:rPr>
            </w:pPr>
            <w:r w:rsidRPr="00486826">
              <w:rPr>
                <w:rFonts w:asciiTheme="majorHAnsi" w:hAnsiTheme="majorHAnsi"/>
              </w:rPr>
              <w:t>Monday 26</w:t>
            </w:r>
            <w:r w:rsidRPr="00486826">
              <w:rPr>
                <w:rFonts w:asciiTheme="majorHAnsi" w:hAnsiTheme="majorHAnsi"/>
                <w:vertAlign w:val="superscript"/>
              </w:rPr>
              <w:t>th</w:t>
            </w:r>
            <w:r w:rsidRPr="00486826">
              <w:rPr>
                <w:rFonts w:asciiTheme="majorHAnsi" w:hAnsiTheme="majorHAnsi"/>
              </w:rPr>
              <w:t xml:space="preserve"> February </w:t>
            </w:r>
          </w:p>
        </w:tc>
        <w:tc>
          <w:tcPr>
            <w:tcW w:w="5427" w:type="dxa"/>
          </w:tcPr>
          <w:p w14:paraId="0DA7C253" w14:textId="77777777" w:rsidR="00F7421F" w:rsidRPr="00486826" w:rsidRDefault="00F7421F" w:rsidP="00F7421F">
            <w:pPr>
              <w:rPr>
                <w:rFonts w:asciiTheme="majorHAnsi" w:hAnsiTheme="majorHAnsi"/>
              </w:rPr>
            </w:pPr>
            <w:r w:rsidRPr="00486826">
              <w:rPr>
                <w:rFonts w:asciiTheme="majorHAnsi" w:hAnsiTheme="majorHAnsi"/>
              </w:rPr>
              <w:t>Healthy Mereside begins</w:t>
            </w:r>
          </w:p>
        </w:tc>
      </w:tr>
      <w:tr w:rsidR="00F7421F" w:rsidRPr="009E4831" w14:paraId="44E95E87" w14:textId="77777777" w:rsidTr="00F7421F">
        <w:trPr>
          <w:trHeight w:val="623"/>
        </w:trPr>
        <w:tc>
          <w:tcPr>
            <w:tcW w:w="2802" w:type="dxa"/>
          </w:tcPr>
          <w:p w14:paraId="00AECC8D" w14:textId="77777777" w:rsidR="00F7421F" w:rsidRPr="00486826" w:rsidRDefault="00F7421F" w:rsidP="00F7421F">
            <w:pPr>
              <w:rPr>
                <w:rFonts w:asciiTheme="majorHAnsi" w:hAnsiTheme="majorHAnsi" w:cs="Apple Chancery"/>
              </w:rPr>
            </w:pPr>
            <w:r w:rsidRPr="00486826">
              <w:rPr>
                <w:rFonts w:asciiTheme="majorHAnsi" w:hAnsiTheme="majorHAnsi"/>
              </w:rPr>
              <w:t>Thursday 1</w:t>
            </w:r>
            <w:r w:rsidRPr="00486826">
              <w:rPr>
                <w:rFonts w:asciiTheme="majorHAnsi" w:hAnsiTheme="majorHAnsi"/>
                <w:vertAlign w:val="superscript"/>
              </w:rPr>
              <w:t>st</w:t>
            </w:r>
            <w:r w:rsidRPr="00486826">
              <w:rPr>
                <w:rFonts w:asciiTheme="majorHAnsi" w:hAnsiTheme="majorHAnsi"/>
              </w:rPr>
              <w:t xml:space="preserve"> March</w:t>
            </w:r>
          </w:p>
        </w:tc>
        <w:tc>
          <w:tcPr>
            <w:tcW w:w="5427" w:type="dxa"/>
          </w:tcPr>
          <w:p w14:paraId="4CE9EB01" w14:textId="77777777" w:rsidR="00F7421F" w:rsidRPr="00486826" w:rsidRDefault="00F7421F" w:rsidP="00F7421F">
            <w:pPr>
              <w:rPr>
                <w:rFonts w:asciiTheme="majorHAnsi" w:hAnsiTheme="majorHAnsi"/>
              </w:rPr>
            </w:pPr>
            <w:r w:rsidRPr="00486826">
              <w:rPr>
                <w:rFonts w:asciiTheme="majorHAnsi" w:hAnsiTheme="majorHAnsi"/>
              </w:rPr>
              <w:t>World Book Day and Poetry Competition</w:t>
            </w:r>
          </w:p>
        </w:tc>
      </w:tr>
      <w:tr w:rsidR="00F7421F" w:rsidRPr="00BF0BF9" w14:paraId="335F2F10" w14:textId="77777777" w:rsidTr="00F7421F">
        <w:trPr>
          <w:trHeight w:val="623"/>
        </w:trPr>
        <w:tc>
          <w:tcPr>
            <w:tcW w:w="2802" w:type="dxa"/>
          </w:tcPr>
          <w:p w14:paraId="47DC4C31" w14:textId="77777777" w:rsidR="00F7421F" w:rsidRPr="00486826" w:rsidRDefault="00F7421F" w:rsidP="00F7421F">
            <w:pPr>
              <w:rPr>
                <w:rFonts w:asciiTheme="majorHAnsi" w:hAnsiTheme="majorHAnsi" w:cs="Apple Chancery"/>
              </w:rPr>
            </w:pPr>
            <w:r w:rsidRPr="00486826">
              <w:rPr>
                <w:rFonts w:asciiTheme="majorHAnsi" w:hAnsiTheme="majorHAnsi"/>
              </w:rPr>
              <w:t>Tuesday 6</w:t>
            </w:r>
            <w:r w:rsidRPr="00486826">
              <w:rPr>
                <w:rFonts w:asciiTheme="majorHAnsi" w:hAnsiTheme="majorHAnsi"/>
                <w:vertAlign w:val="superscript"/>
              </w:rPr>
              <w:t>th</w:t>
            </w:r>
            <w:r w:rsidRPr="00486826">
              <w:rPr>
                <w:rFonts w:asciiTheme="majorHAnsi" w:hAnsiTheme="majorHAnsi"/>
              </w:rPr>
              <w:t xml:space="preserve"> March</w:t>
            </w:r>
          </w:p>
        </w:tc>
        <w:tc>
          <w:tcPr>
            <w:tcW w:w="5427" w:type="dxa"/>
          </w:tcPr>
          <w:p w14:paraId="6963C3E6" w14:textId="77777777" w:rsidR="00F7421F" w:rsidRPr="00486826" w:rsidRDefault="00F7421F" w:rsidP="00F7421F">
            <w:pPr>
              <w:rPr>
                <w:rFonts w:asciiTheme="majorHAnsi" w:hAnsiTheme="majorHAnsi"/>
              </w:rPr>
            </w:pPr>
            <w:r w:rsidRPr="00486826">
              <w:rPr>
                <w:rFonts w:asciiTheme="majorHAnsi" w:hAnsiTheme="majorHAnsi"/>
              </w:rPr>
              <w:t>5KL performing Macbeth at The Grand Theatre</w:t>
            </w:r>
          </w:p>
        </w:tc>
      </w:tr>
      <w:tr w:rsidR="005E30AB" w:rsidRPr="00BF0BF9" w14:paraId="7C53295D" w14:textId="77777777" w:rsidTr="00F7421F">
        <w:trPr>
          <w:trHeight w:val="623"/>
        </w:trPr>
        <w:tc>
          <w:tcPr>
            <w:tcW w:w="2802" w:type="dxa"/>
          </w:tcPr>
          <w:p w14:paraId="09BD928C" w14:textId="2E2005C7" w:rsidR="005E30AB" w:rsidRPr="00486826" w:rsidRDefault="005E30AB" w:rsidP="005E30AB">
            <w:pPr>
              <w:rPr>
                <w:rFonts w:asciiTheme="majorHAnsi" w:hAnsiTheme="majorHAnsi"/>
                <w:b/>
              </w:rPr>
            </w:pPr>
            <w:r>
              <w:rPr>
                <w:rFonts w:asciiTheme="majorHAnsi" w:hAnsiTheme="majorHAnsi"/>
              </w:rPr>
              <w:t>Monday 12</w:t>
            </w:r>
            <w:r w:rsidRPr="00CA3DCE">
              <w:rPr>
                <w:rFonts w:asciiTheme="majorHAnsi" w:hAnsiTheme="majorHAnsi"/>
                <w:vertAlign w:val="superscript"/>
              </w:rPr>
              <w:t>th</w:t>
            </w:r>
            <w:r>
              <w:rPr>
                <w:rFonts w:asciiTheme="majorHAnsi" w:hAnsiTheme="majorHAnsi"/>
              </w:rPr>
              <w:t xml:space="preserve"> March</w:t>
            </w:r>
          </w:p>
        </w:tc>
        <w:tc>
          <w:tcPr>
            <w:tcW w:w="5427" w:type="dxa"/>
          </w:tcPr>
          <w:p w14:paraId="48ABA7DA" w14:textId="1D8A5C9E" w:rsidR="005E30AB" w:rsidRPr="00486826" w:rsidRDefault="005E30AB" w:rsidP="005E30AB">
            <w:pPr>
              <w:rPr>
                <w:rFonts w:asciiTheme="majorHAnsi" w:hAnsiTheme="majorHAnsi"/>
                <w:b/>
              </w:rPr>
            </w:pPr>
            <w:r w:rsidRPr="00486826">
              <w:rPr>
                <w:rFonts w:asciiTheme="majorHAnsi" w:hAnsiTheme="majorHAnsi"/>
              </w:rPr>
              <w:t>Parents</w:t>
            </w:r>
            <w:r>
              <w:rPr>
                <w:rFonts w:asciiTheme="majorHAnsi" w:hAnsiTheme="majorHAnsi"/>
              </w:rPr>
              <w:t>’</w:t>
            </w:r>
            <w:r w:rsidRPr="00486826">
              <w:rPr>
                <w:rFonts w:asciiTheme="majorHAnsi" w:hAnsiTheme="majorHAnsi"/>
              </w:rPr>
              <w:t xml:space="preserve"> Evening</w:t>
            </w:r>
            <w:r>
              <w:rPr>
                <w:rFonts w:asciiTheme="majorHAnsi" w:hAnsiTheme="majorHAnsi"/>
              </w:rPr>
              <w:t xml:space="preserve"> for 2T only</w:t>
            </w:r>
          </w:p>
        </w:tc>
      </w:tr>
      <w:tr w:rsidR="005E30AB" w:rsidRPr="00BF0BF9" w14:paraId="439FD7DB" w14:textId="77777777" w:rsidTr="00F7421F">
        <w:trPr>
          <w:trHeight w:val="623"/>
        </w:trPr>
        <w:tc>
          <w:tcPr>
            <w:tcW w:w="2802" w:type="dxa"/>
          </w:tcPr>
          <w:p w14:paraId="5F4FCBFE" w14:textId="77777777" w:rsidR="005E30AB" w:rsidRPr="00486826" w:rsidRDefault="005E30AB" w:rsidP="005E30AB">
            <w:pPr>
              <w:rPr>
                <w:rFonts w:asciiTheme="majorHAnsi" w:hAnsiTheme="majorHAnsi"/>
                <w:b/>
              </w:rPr>
            </w:pPr>
            <w:r w:rsidRPr="00486826">
              <w:rPr>
                <w:rFonts w:asciiTheme="majorHAnsi" w:hAnsiTheme="majorHAnsi"/>
                <w:b/>
              </w:rPr>
              <w:t>Wednesday 14</w:t>
            </w:r>
            <w:r w:rsidRPr="00486826">
              <w:rPr>
                <w:rFonts w:asciiTheme="majorHAnsi" w:hAnsiTheme="majorHAnsi"/>
                <w:b/>
                <w:vertAlign w:val="superscript"/>
              </w:rPr>
              <w:t>th</w:t>
            </w:r>
            <w:r w:rsidRPr="00486826">
              <w:rPr>
                <w:rFonts w:asciiTheme="majorHAnsi" w:hAnsiTheme="majorHAnsi"/>
                <w:b/>
              </w:rPr>
              <w:t xml:space="preserve"> March</w:t>
            </w:r>
          </w:p>
        </w:tc>
        <w:tc>
          <w:tcPr>
            <w:tcW w:w="5427" w:type="dxa"/>
          </w:tcPr>
          <w:p w14:paraId="1351C92F" w14:textId="77777777" w:rsidR="005E30AB" w:rsidRPr="00486826" w:rsidRDefault="005E30AB" w:rsidP="005E30AB">
            <w:pPr>
              <w:rPr>
                <w:rFonts w:asciiTheme="majorHAnsi" w:hAnsiTheme="majorHAnsi"/>
                <w:b/>
              </w:rPr>
            </w:pPr>
            <w:r w:rsidRPr="00486826">
              <w:rPr>
                <w:rFonts w:asciiTheme="majorHAnsi" w:hAnsiTheme="majorHAnsi"/>
                <w:b/>
              </w:rPr>
              <w:t xml:space="preserve">Parents’ Evening </w:t>
            </w:r>
            <w:r w:rsidRPr="00486826">
              <w:rPr>
                <w:rFonts w:asciiTheme="majorHAnsi" w:hAnsiTheme="majorHAnsi"/>
              </w:rPr>
              <w:t>for all classes EXCEPT 2T and Y6</w:t>
            </w:r>
          </w:p>
        </w:tc>
      </w:tr>
      <w:tr w:rsidR="005E30AB" w:rsidRPr="00BF0BF9" w14:paraId="40121C4E" w14:textId="77777777" w:rsidTr="00F7421F">
        <w:trPr>
          <w:trHeight w:val="623"/>
        </w:trPr>
        <w:tc>
          <w:tcPr>
            <w:tcW w:w="2802" w:type="dxa"/>
          </w:tcPr>
          <w:p w14:paraId="6628C6D8" w14:textId="77777777" w:rsidR="005E30AB" w:rsidRPr="00486826" w:rsidRDefault="005E30AB" w:rsidP="005E30AB">
            <w:pPr>
              <w:rPr>
                <w:rFonts w:asciiTheme="majorHAnsi" w:hAnsiTheme="majorHAnsi"/>
              </w:rPr>
            </w:pPr>
            <w:r w:rsidRPr="00486826">
              <w:rPr>
                <w:rFonts w:asciiTheme="majorHAnsi" w:hAnsiTheme="majorHAnsi"/>
              </w:rPr>
              <w:t>Wednesday 28</w:t>
            </w:r>
            <w:r w:rsidRPr="00486826">
              <w:rPr>
                <w:rFonts w:asciiTheme="majorHAnsi" w:hAnsiTheme="majorHAnsi"/>
                <w:vertAlign w:val="superscript"/>
              </w:rPr>
              <w:t>th</w:t>
            </w:r>
            <w:r w:rsidRPr="00486826">
              <w:rPr>
                <w:rFonts w:asciiTheme="majorHAnsi" w:hAnsiTheme="majorHAnsi"/>
              </w:rPr>
              <w:t xml:space="preserve"> March</w:t>
            </w:r>
          </w:p>
        </w:tc>
        <w:tc>
          <w:tcPr>
            <w:tcW w:w="5427" w:type="dxa"/>
          </w:tcPr>
          <w:p w14:paraId="456147F3" w14:textId="77777777" w:rsidR="005E30AB" w:rsidRPr="00486826" w:rsidRDefault="005E30AB" w:rsidP="005E30AB">
            <w:pPr>
              <w:rPr>
                <w:rFonts w:asciiTheme="majorHAnsi" w:hAnsiTheme="majorHAnsi"/>
              </w:rPr>
            </w:pPr>
            <w:r w:rsidRPr="00486826">
              <w:rPr>
                <w:rFonts w:asciiTheme="majorHAnsi" w:hAnsiTheme="majorHAnsi"/>
              </w:rPr>
              <w:t>Easter Bingo</w:t>
            </w:r>
          </w:p>
        </w:tc>
      </w:tr>
      <w:tr w:rsidR="005E30AB" w:rsidRPr="00BF0BF9" w14:paraId="54881ADF" w14:textId="77777777" w:rsidTr="00F7421F">
        <w:trPr>
          <w:trHeight w:val="623"/>
        </w:trPr>
        <w:tc>
          <w:tcPr>
            <w:tcW w:w="2802" w:type="dxa"/>
          </w:tcPr>
          <w:p w14:paraId="11D4ACD0" w14:textId="77777777" w:rsidR="005E30AB" w:rsidRPr="001A4257" w:rsidRDefault="005E30AB" w:rsidP="005E30AB">
            <w:pPr>
              <w:rPr>
                <w:rFonts w:asciiTheme="majorHAnsi" w:hAnsiTheme="majorHAnsi"/>
                <w:b/>
              </w:rPr>
            </w:pPr>
            <w:r w:rsidRPr="001A4257">
              <w:rPr>
                <w:rFonts w:asciiTheme="majorHAnsi" w:hAnsiTheme="majorHAnsi"/>
                <w:b/>
              </w:rPr>
              <w:t>Wednesday 28</w:t>
            </w:r>
            <w:r w:rsidRPr="001A4257">
              <w:rPr>
                <w:rFonts w:asciiTheme="majorHAnsi" w:hAnsiTheme="majorHAnsi"/>
                <w:b/>
                <w:vertAlign w:val="superscript"/>
              </w:rPr>
              <w:t>th</w:t>
            </w:r>
            <w:r w:rsidRPr="001A4257">
              <w:rPr>
                <w:rFonts w:asciiTheme="majorHAnsi" w:hAnsiTheme="majorHAnsi"/>
                <w:b/>
              </w:rPr>
              <w:t xml:space="preserve"> March</w:t>
            </w:r>
          </w:p>
        </w:tc>
        <w:tc>
          <w:tcPr>
            <w:tcW w:w="5427" w:type="dxa"/>
          </w:tcPr>
          <w:p w14:paraId="26F65E30" w14:textId="77777777" w:rsidR="005E30AB" w:rsidRPr="001A4257" w:rsidRDefault="005E30AB" w:rsidP="005E30AB">
            <w:pPr>
              <w:rPr>
                <w:rFonts w:asciiTheme="majorHAnsi" w:hAnsiTheme="majorHAnsi"/>
                <w:b/>
              </w:rPr>
            </w:pPr>
            <w:r w:rsidRPr="001A4257">
              <w:rPr>
                <w:rFonts w:asciiTheme="majorHAnsi" w:hAnsiTheme="majorHAnsi"/>
                <w:b/>
              </w:rPr>
              <w:t>Easter Bonnets (KS1) and Decorated Eggs / Scenes (KS2) competitions</w:t>
            </w:r>
          </w:p>
        </w:tc>
      </w:tr>
      <w:tr w:rsidR="005E30AB" w:rsidRPr="00BF0BF9" w14:paraId="7AB8FD5B" w14:textId="77777777" w:rsidTr="00F7421F">
        <w:trPr>
          <w:trHeight w:val="731"/>
        </w:trPr>
        <w:tc>
          <w:tcPr>
            <w:tcW w:w="2802" w:type="dxa"/>
          </w:tcPr>
          <w:p w14:paraId="047BC923" w14:textId="77777777" w:rsidR="005E30AB" w:rsidRPr="00486826" w:rsidRDefault="005E30AB" w:rsidP="005E30AB">
            <w:pPr>
              <w:rPr>
                <w:rFonts w:asciiTheme="majorHAnsi" w:hAnsiTheme="majorHAnsi"/>
              </w:rPr>
            </w:pPr>
            <w:r w:rsidRPr="00486826">
              <w:rPr>
                <w:rFonts w:asciiTheme="majorHAnsi" w:hAnsiTheme="majorHAnsi"/>
              </w:rPr>
              <w:t>Thursday 29</w:t>
            </w:r>
            <w:r w:rsidRPr="00486826">
              <w:rPr>
                <w:rFonts w:asciiTheme="majorHAnsi" w:hAnsiTheme="majorHAnsi"/>
                <w:vertAlign w:val="superscript"/>
              </w:rPr>
              <w:t>th</w:t>
            </w:r>
            <w:r w:rsidRPr="00486826">
              <w:rPr>
                <w:rFonts w:asciiTheme="majorHAnsi" w:hAnsiTheme="majorHAnsi"/>
              </w:rPr>
              <w:t xml:space="preserve"> March</w:t>
            </w:r>
          </w:p>
        </w:tc>
        <w:tc>
          <w:tcPr>
            <w:tcW w:w="5427" w:type="dxa"/>
          </w:tcPr>
          <w:p w14:paraId="1BDFFB50" w14:textId="77777777" w:rsidR="005E30AB" w:rsidRPr="00486826" w:rsidRDefault="005E30AB" w:rsidP="005E30AB">
            <w:pPr>
              <w:rPr>
                <w:rFonts w:asciiTheme="majorHAnsi" w:hAnsiTheme="majorHAnsi"/>
              </w:rPr>
            </w:pPr>
            <w:r w:rsidRPr="00486826">
              <w:rPr>
                <w:rFonts w:asciiTheme="majorHAnsi" w:hAnsiTheme="majorHAnsi"/>
              </w:rPr>
              <w:t>Break up 2pm for Easter for ONE WEEK</w:t>
            </w:r>
          </w:p>
        </w:tc>
      </w:tr>
      <w:tr w:rsidR="005E30AB" w:rsidRPr="00BF0BF9" w14:paraId="01D01A00" w14:textId="77777777" w:rsidTr="00F7421F">
        <w:trPr>
          <w:trHeight w:val="731"/>
        </w:trPr>
        <w:tc>
          <w:tcPr>
            <w:tcW w:w="2802" w:type="dxa"/>
          </w:tcPr>
          <w:p w14:paraId="25DC8F56" w14:textId="77777777" w:rsidR="005E30AB" w:rsidRPr="00486826" w:rsidRDefault="005E30AB" w:rsidP="005E30AB">
            <w:pPr>
              <w:rPr>
                <w:rFonts w:asciiTheme="majorHAnsi" w:hAnsiTheme="majorHAnsi"/>
              </w:rPr>
            </w:pPr>
            <w:r w:rsidRPr="00486826">
              <w:rPr>
                <w:rFonts w:asciiTheme="majorHAnsi" w:hAnsiTheme="majorHAnsi"/>
              </w:rPr>
              <w:t>Monday 9</w:t>
            </w:r>
            <w:r w:rsidRPr="00486826">
              <w:rPr>
                <w:rFonts w:asciiTheme="majorHAnsi" w:hAnsiTheme="majorHAnsi"/>
                <w:vertAlign w:val="superscript"/>
              </w:rPr>
              <w:t>th</w:t>
            </w:r>
            <w:r w:rsidRPr="00486826">
              <w:rPr>
                <w:rFonts w:asciiTheme="majorHAnsi" w:hAnsiTheme="majorHAnsi"/>
              </w:rPr>
              <w:t xml:space="preserve"> April</w:t>
            </w:r>
          </w:p>
        </w:tc>
        <w:tc>
          <w:tcPr>
            <w:tcW w:w="5427" w:type="dxa"/>
          </w:tcPr>
          <w:p w14:paraId="197392B6" w14:textId="77777777" w:rsidR="005E30AB" w:rsidRPr="00486826" w:rsidRDefault="005E30AB" w:rsidP="005E30AB">
            <w:pPr>
              <w:rPr>
                <w:rFonts w:asciiTheme="majorHAnsi" w:hAnsiTheme="majorHAnsi"/>
              </w:rPr>
            </w:pPr>
            <w:r w:rsidRPr="00486826">
              <w:rPr>
                <w:rFonts w:asciiTheme="majorHAnsi" w:hAnsiTheme="majorHAnsi"/>
              </w:rPr>
              <w:t>Return to school 8:45 am</w:t>
            </w:r>
          </w:p>
        </w:tc>
      </w:tr>
      <w:tr w:rsidR="005E30AB" w:rsidRPr="00294E27" w14:paraId="0DB79401" w14:textId="77777777" w:rsidTr="00F7421F">
        <w:trPr>
          <w:trHeight w:val="731"/>
        </w:trPr>
        <w:tc>
          <w:tcPr>
            <w:tcW w:w="2802" w:type="dxa"/>
          </w:tcPr>
          <w:p w14:paraId="25664048" w14:textId="77777777" w:rsidR="005E30AB" w:rsidRPr="00294E27" w:rsidRDefault="005E30AB" w:rsidP="005E30AB">
            <w:pPr>
              <w:rPr>
                <w:rFonts w:asciiTheme="majorHAnsi" w:hAnsiTheme="majorHAnsi"/>
              </w:rPr>
            </w:pPr>
            <w:r w:rsidRPr="00294E27">
              <w:rPr>
                <w:rFonts w:asciiTheme="majorHAnsi" w:hAnsiTheme="majorHAnsi"/>
              </w:rPr>
              <w:t>w/b 14</w:t>
            </w:r>
            <w:r w:rsidRPr="00294E27">
              <w:rPr>
                <w:rFonts w:asciiTheme="majorHAnsi" w:hAnsiTheme="majorHAnsi"/>
                <w:vertAlign w:val="superscript"/>
              </w:rPr>
              <w:t>th</w:t>
            </w:r>
            <w:r w:rsidRPr="00294E27">
              <w:rPr>
                <w:rFonts w:asciiTheme="majorHAnsi" w:hAnsiTheme="majorHAnsi"/>
              </w:rPr>
              <w:t xml:space="preserve"> May</w:t>
            </w:r>
          </w:p>
        </w:tc>
        <w:tc>
          <w:tcPr>
            <w:tcW w:w="5427" w:type="dxa"/>
          </w:tcPr>
          <w:p w14:paraId="5EBCD801" w14:textId="77777777" w:rsidR="005E30AB" w:rsidRPr="00294E27" w:rsidRDefault="005E30AB" w:rsidP="005E30AB">
            <w:pPr>
              <w:rPr>
                <w:rFonts w:asciiTheme="majorHAnsi" w:hAnsiTheme="majorHAnsi"/>
              </w:rPr>
            </w:pPr>
            <w:r w:rsidRPr="00294E27">
              <w:rPr>
                <w:rFonts w:asciiTheme="majorHAnsi" w:hAnsiTheme="majorHAnsi"/>
              </w:rPr>
              <w:t>Y6 SATS week</w:t>
            </w:r>
          </w:p>
        </w:tc>
      </w:tr>
      <w:tr w:rsidR="005E30AB" w:rsidRPr="00294E27" w14:paraId="3B1F6FD8" w14:textId="77777777" w:rsidTr="00F7421F">
        <w:trPr>
          <w:trHeight w:val="731"/>
        </w:trPr>
        <w:tc>
          <w:tcPr>
            <w:tcW w:w="2802" w:type="dxa"/>
          </w:tcPr>
          <w:p w14:paraId="56B5A495" w14:textId="77777777" w:rsidR="005E30AB" w:rsidRPr="00294E27" w:rsidRDefault="005E30AB" w:rsidP="005E30AB">
            <w:pPr>
              <w:rPr>
                <w:rFonts w:asciiTheme="majorHAnsi" w:hAnsiTheme="majorHAnsi"/>
              </w:rPr>
            </w:pPr>
            <w:r w:rsidRPr="00294E27">
              <w:rPr>
                <w:rFonts w:asciiTheme="majorHAnsi" w:hAnsiTheme="majorHAnsi"/>
              </w:rPr>
              <w:t>Friday 25</w:t>
            </w:r>
            <w:r w:rsidRPr="00294E27">
              <w:rPr>
                <w:rFonts w:asciiTheme="majorHAnsi" w:hAnsiTheme="majorHAnsi"/>
                <w:vertAlign w:val="superscript"/>
              </w:rPr>
              <w:t>th</w:t>
            </w:r>
            <w:r w:rsidRPr="00294E27">
              <w:rPr>
                <w:rFonts w:asciiTheme="majorHAnsi" w:hAnsiTheme="majorHAnsi"/>
              </w:rPr>
              <w:t xml:space="preserve"> May at 3:15</w:t>
            </w:r>
          </w:p>
        </w:tc>
        <w:tc>
          <w:tcPr>
            <w:tcW w:w="5427" w:type="dxa"/>
          </w:tcPr>
          <w:p w14:paraId="1177C724" w14:textId="3AAFB377" w:rsidR="005E30AB" w:rsidRPr="00294E27" w:rsidRDefault="005E30AB" w:rsidP="005E30AB">
            <w:pPr>
              <w:rPr>
                <w:rFonts w:asciiTheme="majorHAnsi" w:hAnsiTheme="majorHAnsi"/>
              </w:rPr>
            </w:pPr>
            <w:r w:rsidRPr="00294E27">
              <w:rPr>
                <w:rFonts w:asciiTheme="majorHAnsi" w:hAnsiTheme="majorHAnsi"/>
              </w:rPr>
              <w:t>Break up for two weeks</w:t>
            </w:r>
            <w:r>
              <w:rPr>
                <w:rFonts w:asciiTheme="majorHAnsi" w:hAnsiTheme="majorHAnsi"/>
              </w:rPr>
              <w:t xml:space="preserve"> for half term</w:t>
            </w:r>
          </w:p>
        </w:tc>
      </w:tr>
      <w:tr w:rsidR="005E30AB" w:rsidRPr="00294E27" w14:paraId="567E7EA0" w14:textId="77777777" w:rsidTr="00F7421F">
        <w:trPr>
          <w:trHeight w:val="731"/>
        </w:trPr>
        <w:tc>
          <w:tcPr>
            <w:tcW w:w="2802" w:type="dxa"/>
          </w:tcPr>
          <w:p w14:paraId="40127B0C" w14:textId="77777777" w:rsidR="005E30AB" w:rsidRPr="00294E27" w:rsidRDefault="005E30AB" w:rsidP="005E30AB">
            <w:pPr>
              <w:rPr>
                <w:rFonts w:asciiTheme="majorHAnsi" w:hAnsiTheme="majorHAnsi"/>
              </w:rPr>
            </w:pPr>
            <w:r w:rsidRPr="00294E27">
              <w:rPr>
                <w:rFonts w:asciiTheme="majorHAnsi" w:hAnsiTheme="majorHAnsi"/>
              </w:rPr>
              <w:t>Monday 11</w:t>
            </w:r>
            <w:r w:rsidRPr="00294E27">
              <w:rPr>
                <w:rFonts w:asciiTheme="majorHAnsi" w:hAnsiTheme="majorHAnsi"/>
                <w:vertAlign w:val="superscript"/>
              </w:rPr>
              <w:t>th</w:t>
            </w:r>
            <w:r w:rsidRPr="00294E27">
              <w:rPr>
                <w:rFonts w:asciiTheme="majorHAnsi" w:hAnsiTheme="majorHAnsi"/>
              </w:rPr>
              <w:t xml:space="preserve"> June at 8:45</w:t>
            </w:r>
          </w:p>
        </w:tc>
        <w:tc>
          <w:tcPr>
            <w:tcW w:w="5427" w:type="dxa"/>
          </w:tcPr>
          <w:p w14:paraId="20076370" w14:textId="77777777" w:rsidR="005E30AB" w:rsidRPr="00294E27" w:rsidRDefault="005E30AB" w:rsidP="005E30AB">
            <w:pPr>
              <w:rPr>
                <w:rFonts w:asciiTheme="majorHAnsi" w:hAnsiTheme="majorHAnsi"/>
              </w:rPr>
            </w:pPr>
            <w:r w:rsidRPr="00294E27">
              <w:rPr>
                <w:rFonts w:asciiTheme="majorHAnsi" w:hAnsiTheme="majorHAnsi"/>
              </w:rPr>
              <w:t>Return to school</w:t>
            </w:r>
          </w:p>
        </w:tc>
      </w:tr>
      <w:tr w:rsidR="005E30AB" w:rsidRPr="00294E27" w14:paraId="2CD83A72" w14:textId="77777777" w:rsidTr="00F7421F">
        <w:trPr>
          <w:trHeight w:val="731"/>
        </w:trPr>
        <w:tc>
          <w:tcPr>
            <w:tcW w:w="2802" w:type="dxa"/>
          </w:tcPr>
          <w:p w14:paraId="4DCCB024" w14:textId="77777777" w:rsidR="005E30AB" w:rsidRPr="00294E27" w:rsidRDefault="005E30AB" w:rsidP="005E30AB">
            <w:pPr>
              <w:rPr>
                <w:rFonts w:asciiTheme="majorHAnsi" w:hAnsiTheme="majorHAnsi"/>
              </w:rPr>
            </w:pPr>
            <w:r w:rsidRPr="00294E27">
              <w:rPr>
                <w:rFonts w:asciiTheme="majorHAnsi" w:hAnsiTheme="majorHAnsi"/>
              </w:rPr>
              <w:t>Friday 20</w:t>
            </w:r>
            <w:r w:rsidRPr="00294E27">
              <w:rPr>
                <w:rFonts w:asciiTheme="majorHAnsi" w:hAnsiTheme="majorHAnsi"/>
                <w:vertAlign w:val="superscript"/>
              </w:rPr>
              <w:t>th</w:t>
            </w:r>
            <w:r w:rsidRPr="00294E27">
              <w:rPr>
                <w:rFonts w:asciiTheme="majorHAnsi" w:hAnsiTheme="majorHAnsi"/>
              </w:rPr>
              <w:t xml:space="preserve"> July at 2pm</w:t>
            </w:r>
          </w:p>
        </w:tc>
        <w:tc>
          <w:tcPr>
            <w:tcW w:w="5427" w:type="dxa"/>
          </w:tcPr>
          <w:p w14:paraId="408E441F" w14:textId="77777777" w:rsidR="005E30AB" w:rsidRPr="00294E27" w:rsidRDefault="005E30AB" w:rsidP="005E30AB">
            <w:pPr>
              <w:rPr>
                <w:rFonts w:asciiTheme="majorHAnsi" w:hAnsiTheme="majorHAnsi"/>
              </w:rPr>
            </w:pPr>
            <w:r w:rsidRPr="00294E27">
              <w:rPr>
                <w:rFonts w:asciiTheme="majorHAnsi" w:hAnsiTheme="majorHAnsi"/>
              </w:rPr>
              <w:t>Break up for Summer</w:t>
            </w:r>
          </w:p>
        </w:tc>
      </w:tr>
    </w:tbl>
    <w:p w14:paraId="0D8C0CBA" w14:textId="7941A813" w:rsidR="00EC3AF0" w:rsidRPr="000660E7" w:rsidRDefault="00EC3AF0" w:rsidP="001E6624">
      <w:pPr>
        <w:rPr>
          <w:rFonts w:asciiTheme="majorHAnsi" w:hAnsiTheme="majorHAnsi"/>
          <w:sz w:val="22"/>
          <w:szCs w:val="22"/>
        </w:rPr>
      </w:pPr>
    </w:p>
    <w:sectPr w:rsidR="00EC3AF0" w:rsidRPr="000660E7" w:rsidSect="00F62259">
      <w:headerReference w:type="default" r:id="rId15"/>
      <w:pgSz w:w="11900" w:h="16840"/>
      <w:pgMar w:top="1440" w:right="1800" w:bottom="1440" w:left="180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95CE9" w14:textId="77777777" w:rsidR="006C5002" w:rsidRDefault="006C5002" w:rsidP="00DA3CB2">
      <w:r>
        <w:separator/>
      </w:r>
    </w:p>
  </w:endnote>
  <w:endnote w:type="continuationSeparator" w:id="0">
    <w:p w14:paraId="10546EFB" w14:textId="77777777" w:rsidR="006C5002" w:rsidRDefault="006C5002" w:rsidP="00DA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pple Chancery">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C0ECF" w14:textId="77777777" w:rsidR="006C5002" w:rsidRDefault="006C5002" w:rsidP="00DA3CB2">
      <w:r>
        <w:separator/>
      </w:r>
    </w:p>
  </w:footnote>
  <w:footnote w:type="continuationSeparator" w:id="0">
    <w:p w14:paraId="72FBF5FF" w14:textId="77777777" w:rsidR="006C5002" w:rsidRDefault="006C5002" w:rsidP="00DA3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66D65" w14:textId="0CFC3AD6" w:rsidR="002D7BA1" w:rsidRPr="00445CB4" w:rsidRDefault="002D7BA1" w:rsidP="00DA3CB2">
    <w:pPr>
      <w:widowControl w:val="0"/>
      <w:ind w:right="-360"/>
      <w:jc w:val="center"/>
      <w:rPr>
        <w:b/>
        <w:bCs/>
        <w:color w:val="000080"/>
        <w:sz w:val="36"/>
        <w:szCs w:val="36"/>
      </w:rPr>
    </w:pPr>
    <w:r>
      <w:rPr>
        <w:noProof/>
        <w:lang w:val="en-GB" w:eastAsia="en-GB"/>
      </w:rPr>
      <w:drawing>
        <wp:anchor distT="0" distB="0" distL="114300" distR="114300" simplePos="0" relativeHeight="251659264" behindDoc="0" locked="0" layoutInCell="1" allowOverlap="1" wp14:anchorId="2B6A37E4" wp14:editId="776F8C8A">
          <wp:simplePos x="0" y="0"/>
          <wp:positionH relativeFrom="column">
            <wp:posOffset>4800600</wp:posOffset>
          </wp:positionH>
          <wp:positionV relativeFrom="paragraph">
            <wp:posOffset>-220980</wp:posOffset>
          </wp:positionV>
          <wp:extent cx="927100" cy="927100"/>
          <wp:effectExtent l="0" t="0" r="12700" b="1270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CB4">
      <w:rPr>
        <w:b/>
        <w:bCs/>
        <w:color w:val="000080"/>
        <w:sz w:val="36"/>
        <w:szCs w:val="36"/>
      </w:rPr>
      <w:t>Mereside Primary School</w:t>
    </w:r>
  </w:p>
  <w:p w14:paraId="106FBC1F" w14:textId="77777777" w:rsidR="002D7BA1" w:rsidRDefault="002D7BA1" w:rsidP="00DA3CB2">
    <w:pPr>
      <w:ind w:right="-360"/>
      <w:jc w:val="center"/>
      <w:rPr>
        <w:b/>
        <w:bCs/>
        <w:color w:val="000080"/>
        <w:sz w:val="36"/>
        <w:szCs w:val="36"/>
      </w:rPr>
    </w:pPr>
    <w:proofErr w:type="gramStart"/>
    <w:r w:rsidRPr="00445CB4">
      <w:rPr>
        <w:b/>
        <w:bCs/>
        <w:color w:val="000080"/>
        <w:sz w:val="36"/>
        <w:szCs w:val="36"/>
      </w:rPr>
      <w:t>and</w:t>
    </w:r>
    <w:proofErr w:type="gramEnd"/>
    <w:r w:rsidRPr="00445CB4">
      <w:rPr>
        <w:b/>
        <w:bCs/>
        <w:color w:val="000080"/>
        <w:sz w:val="36"/>
        <w:szCs w:val="36"/>
      </w:rPr>
      <w:t xml:space="preserve"> Children’s Centre</w:t>
    </w:r>
  </w:p>
  <w:p w14:paraId="3E1814EC" w14:textId="461AAFFB" w:rsidR="002D7BA1" w:rsidRPr="00D55149" w:rsidRDefault="002D7BA1" w:rsidP="00DA3CB2">
    <w:pPr>
      <w:ind w:right="-360"/>
      <w:jc w:val="center"/>
      <w:rPr>
        <w:b/>
        <w:bCs/>
        <w:color w:val="000080"/>
      </w:rPr>
    </w:pPr>
    <w:r w:rsidRPr="00D55149">
      <w:rPr>
        <w:b/>
        <w:bCs/>
        <w:color w:val="000080"/>
      </w:rPr>
      <w:t>www.meresideprimary.com</w:t>
    </w:r>
  </w:p>
  <w:p w14:paraId="2990B1A0" w14:textId="623E7FAF" w:rsidR="002D7BA1" w:rsidRPr="00460041" w:rsidRDefault="002D7BA1" w:rsidP="00DA3CB2">
    <w:pPr>
      <w:ind w:right="-360"/>
      <w:jc w:val="center"/>
      <w:rPr>
        <w:rFonts w:ascii="Calibri" w:hAnsi="Calibri"/>
        <w:b/>
        <w:bCs/>
        <w:color w:val="FF0000"/>
        <w:sz w:val="36"/>
        <w:szCs w:val="36"/>
      </w:rPr>
    </w:pPr>
    <w:r>
      <w:rPr>
        <w:rFonts w:ascii="Calibri" w:hAnsi="Calibri"/>
        <w:b/>
        <w:bCs/>
        <w:color w:val="FF0000"/>
        <w:sz w:val="36"/>
        <w:szCs w:val="36"/>
      </w:rPr>
      <w:t>February 2018</w:t>
    </w:r>
  </w:p>
  <w:p w14:paraId="2EFB2217" w14:textId="77777777" w:rsidR="002D7BA1" w:rsidRDefault="002D7BA1" w:rsidP="00DA3CB2">
    <w:pPr>
      <w:pStyle w:val="Header"/>
      <w:pBdr>
        <w:top w:val="single" w:sz="12" w:space="1" w:color="0000FF"/>
      </w:pBdr>
    </w:pPr>
  </w:p>
  <w:p w14:paraId="73579376" w14:textId="04DB3FE7" w:rsidR="002D7BA1" w:rsidRDefault="002D7B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92660"/>
    <w:multiLevelType w:val="hybridMultilevel"/>
    <w:tmpl w:val="EBDE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DBE"/>
    <w:rsid w:val="00033551"/>
    <w:rsid w:val="00043A76"/>
    <w:rsid w:val="00061412"/>
    <w:rsid w:val="000660E7"/>
    <w:rsid w:val="000849B0"/>
    <w:rsid w:val="00086B42"/>
    <w:rsid w:val="00086FDF"/>
    <w:rsid w:val="000A5E56"/>
    <w:rsid w:val="000A68C3"/>
    <w:rsid w:val="000C6650"/>
    <w:rsid w:val="000E1FAE"/>
    <w:rsid w:val="00107D1E"/>
    <w:rsid w:val="001309FE"/>
    <w:rsid w:val="0015400E"/>
    <w:rsid w:val="00176ED9"/>
    <w:rsid w:val="001857A6"/>
    <w:rsid w:val="001A4257"/>
    <w:rsid w:val="001C7FD3"/>
    <w:rsid w:val="001E6624"/>
    <w:rsid w:val="001F43E5"/>
    <w:rsid w:val="002072C4"/>
    <w:rsid w:val="00224FBC"/>
    <w:rsid w:val="002257F6"/>
    <w:rsid w:val="00236F5C"/>
    <w:rsid w:val="00247CCE"/>
    <w:rsid w:val="00257F2E"/>
    <w:rsid w:val="00266B25"/>
    <w:rsid w:val="00277597"/>
    <w:rsid w:val="00294E27"/>
    <w:rsid w:val="00296C2D"/>
    <w:rsid w:val="002A4262"/>
    <w:rsid w:val="002D21B8"/>
    <w:rsid w:val="002D35E3"/>
    <w:rsid w:val="002D69A3"/>
    <w:rsid w:val="002D7BA1"/>
    <w:rsid w:val="002F77CA"/>
    <w:rsid w:val="0032288F"/>
    <w:rsid w:val="00325214"/>
    <w:rsid w:val="00334E3B"/>
    <w:rsid w:val="003370F0"/>
    <w:rsid w:val="00342944"/>
    <w:rsid w:val="00351223"/>
    <w:rsid w:val="0035561B"/>
    <w:rsid w:val="00357B1F"/>
    <w:rsid w:val="00371595"/>
    <w:rsid w:val="00372286"/>
    <w:rsid w:val="00376DC4"/>
    <w:rsid w:val="0038733D"/>
    <w:rsid w:val="00393E5A"/>
    <w:rsid w:val="00396151"/>
    <w:rsid w:val="003B0B5E"/>
    <w:rsid w:val="003B5E31"/>
    <w:rsid w:val="003B6790"/>
    <w:rsid w:val="003D5C80"/>
    <w:rsid w:val="003E0838"/>
    <w:rsid w:val="004044C2"/>
    <w:rsid w:val="004048FB"/>
    <w:rsid w:val="0041712E"/>
    <w:rsid w:val="004228D5"/>
    <w:rsid w:val="00442243"/>
    <w:rsid w:val="00472F04"/>
    <w:rsid w:val="00481B64"/>
    <w:rsid w:val="00486826"/>
    <w:rsid w:val="00495C49"/>
    <w:rsid w:val="0049606C"/>
    <w:rsid w:val="004B1D7C"/>
    <w:rsid w:val="004B5A79"/>
    <w:rsid w:val="004C4963"/>
    <w:rsid w:val="004C5449"/>
    <w:rsid w:val="004D0467"/>
    <w:rsid w:val="004D3E82"/>
    <w:rsid w:val="004D4A92"/>
    <w:rsid w:val="004D6582"/>
    <w:rsid w:val="004F160C"/>
    <w:rsid w:val="00503AAA"/>
    <w:rsid w:val="00513F17"/>
    <w:rsid w:val="00524AC8"/>
    <w:rsid w:val="005425F9"/>
    <w:rsid w:val="00576BD2"/>
    <w:rsid w:val="00586E3C"/>
    <w:rsid w:val="00590349"/>
    <w:rsid w:val="00592C64"/>
    <w:rsid w:val="005A39B9"/>
    <w:rsid w:val="005B584A"/>
    <w:rsid w:val="005E30AB"/>
    <w:rsid w:val="005F7D70"/>
    <w:rsid w:val="00602D2B"/>
    <w:rsid w:val="00630E92"/>
    <w:rsid w:val="00632142"/>
    <w:rsid w:val="00650C50"/>
    <w:rsid w:val="006576FB"/>
    <w:rsid w:val="00660E52"/>
    <w:rsid w:val="00682691"/>
    <w:rsid w:val="00683F0A"/>
    <w:rsid w:val="0069692E"/>
    <w:rsid w:val="006C5002"/>
    <w:rsid w:val="006E2D62"/>
    <w:rsid w:val="006E5315"/>
    <w:rsid w:val="00703909"/>
    <w:rsid w:val="00714FD3"/>
    <w:rsid w:val="007167C0"/>
    <w:rsid w:val="007240BE"/>
    <w:rsid w:val="00731438"/>
    <w:rsid w:val="00743934"/>
    <w:rsid w:val="007444A6"/>
    <w:rsid w:val="00746BCE"/>
    <w:rsid w:val="007514DE"/>
    <w:rsid w:val="00751AD6"/>
    <w:rsid w:val="00756C4F"/>
    <w:rsid w:val="00763F79"/>
    <w:rsid w:val="007641CA"/>
    <w:rsid w:val="007648E4"/>
    <w:rsid w:val="00780212"/>
    <w:rsid w:val="007A2775"/>
    <w:rsid w:val="007A68D6"/>
    <w:rsid w:val="007C0EB1"/>
    <w:rsid w:val="007E2105"/>
    <w:rsid w:val="007E7107"/>
    <w:rsid w:val="007F3A73"/>
    <w:rsid w:val="0081487D"/>
    <w:rsid w:val="00835AED"/>
    <w:rsid w:val="008607A9"/>
    <w:rsid w:val="008703E3"/>
    <w:rsid w:val="0087705B"/>
    <w:rsid w:val="008838FC"/>
    <w:rsid w:val="00894120"/>
    <w:rsid w:val="008A4007"/>
    <w:rsid w:val="008C2B4C"/>
    <w:rsid w:val="008F4BC1"/>
    <w:rsid w:val="00904383"/>
    <w:rsid w:val="00921619"/>
    <w:rsid w:val="00922AA9"/>
    <w:rsid w:val="00924AA3"/>
    <w:rsid w:val="00933CB7"/>
    <w:rsid w:val="00935417"/>
    <w:rsid w:val="009414F0"/>
    <w:rsid w:val="00954721"/>
    <w:rsid w:val="00956763"/>
    <w:rsid w:val="00960AC6"/>
    <w:rsid w:val="00982DA5"/>
    <w:rsid w:val="00983D78"/>
    <w:rsid w:val="0099109C"/>
    <w:rsid w:val="00995B96"/>
    <w:rsid w:val="009A3C0D"/>
    <w:rsid w:val="009C26F3"/>
    <w:rsid w:val="009C2AF1"/>
    <w:rsid w:val="009D2524"/>
    <w:rsid w:val="009D51EB"/>
    <w:rsid w:val="009E17CC"/>
    <w:rsid w:val="009E4831"/>
    <w:rsid w:val="00A06F81"/>
    <w:rsid w:val="00A20A12"/>
    <w:rsid w:val="00A2689C"/>
    <w:rsid w:val="00A77325"/>
    <w:rsid w:val="00A8229A"/>
    <w:rsid w:val="00A84B9D"/>
    <w:rsid w:val="00A86CAD"/>
    <w:rsid w:val="00A92DFC"/>
    <w:rsid w:val="00AA11A7"/>
    <w:rsid w:val="00AA1483"/>
    <w:rsid w:val="00B00410"/>
    <w:rsid w:val="00B22170"/>
    <w:rsid w:val="00B53CA9"/>
    <w:rsid w:val="00B57027"/>
    <w:rsid w:val="00B72D1C"/>
    <w:rsid w:val="00B737FD"/>
    <w:rsid w:val="00B822CA"/>
    <w:rsid w:val="00B8754C"/>
    <w:rsid w:val="00BC10F6"/>
    <w:rsid w:val="00BC1B97"/>
    <w:rsid w:val="00BC48A8"/>
    <w:rsid w:val="00BD02B4"/>
    <w:rsid w:val="00BD0D82"/>
    <w:rsid w:val="00BE43E9"/>
    <w:rsid w:val="00BF0BF9"/>
    <w:rsid w:val="00BF328D"/>
    <w:rsid w:val="00BF6F0B"/>
    <w:rsid w:val="00C472A6"/>
    <w:rsid w:val="00C653B8"/>
    <w:rsid w:val="00C703A5"/>
    <w:rsid w:val="00C75E69"/>
    <w:rsid w:val="00C968FE"/>
    <w:rsid w:val="00CA3DCE"/>
    <w:rsid w:val="00CA73CD"/>
    <w:rsid w:val="00CC6D07"/>
    <w:rsid w:val="00CC6F73"/>
    <w:rsid w:val="00CE06B7"/>
    <w:rsid w:val="00CE2409"/>
    <w:rsid w:val="00CF006F"/>
    <w:rsid w:val="00D045F3"/>
    <w:rsid w:val="00D202A8"/>
    <w:rsid w:val="00D206EB"/>
    <w:rsid w:val="00D30CFA"/>
    <w:rsid w:val="00D33CCE"/>
    <w:rsid w:val="00D3568A"/>
    <w:rsid w:val="00D356B5"/>
    <w:rsid w:val="00D442A5"/>
    <w:rsid w:val="00D47A31"/>
    <w:rsid w:val="00D52AE8"/>
    <w:rsid w:val="00D55149"/>
    <w:rsid w:val="00D55621"/>
    <w:rsid w:val="00D56510"/>
    <w:rsid w:val="00D56E99"/>
    <w:rsid w:val="00D7210F"/>
    <w:rsid w:val="00D87AD9"/>
    <w:rsid w:val="00DA3210"/>
    <w:rsid w:val="00DA3CB2"/>
    <w:rsid w:val="00DB1E41"/>
    <w:rsid w:val="00DD6D96"/>
    <w:rsid w:val="00DE4229"/>
    <w:rsid w:val="00E00A9C"/>
    <w:rsid w:val="00E00DBE"/>
    <w:rsid w:val="00E017B6"/>
    <w:rsid w:val="00E13D6D"/>
    <w:rsid w:val="00E142F0"/>
    <w:rsid w:val="00E14681"/>
    <w:rsid w:val="00E268BD"/>
    <w:rsid w:val="00E31264"/>
    <w:rsid w:val="00E452D2"/>
    <w:rsid w:val="00E464AE"/>
    <w:rsid w:val="00E92939"/>
    <w:rsid w:val="00EA7D1A"/>
    <w:rsid w:val="00EC10F9"/>
    <w:rsid w:val="00EC3AF0"/>
    <w:rsid w:val="00EC566F"/>
    <w:rsid w:val="00EE0AC7"/>
    <w:rsid w:val="00EE2124"/>
    <w:rsid w:val="00F07F77"/>
    <w:rsid w:val="00F5343D"/>
    <w:rsid w:val="00F557D8"/>
    <w:rsid w:val="00F603DA"/>
    <w:rsid w:val="00F62259"/>
    <w:rsid w:val="00F7421F"/>
    <w:rsid w:val="00F77BFF"/>
    <w:rsid w:val="00FA2C4C"/>
    <w:rsid w:val="00FA4D7E"/>
    <w:rsid w:val="00FB2B9D"/>
    <w:rsid w:val="00FB5478"/>
    <w:rsid w:val="00FC0964"/>
    <w:rsid w:val="00FD597B"/>
    <w:rsid w:val="00FD6959"/>
    <w:rsid w:val="00FE2047"/>
    <w:rsid w:val="00FF4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A18849"/>
  <w14:defaultImageDpi w14:val="300"/>
  <w15:docId w15:val="{BD482381-4E45-4258-B0DB-1A0887E7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D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DBE"/>
    <w:rPr>
      <w:rFonts w:ascii="Lucida Grande" w:hAnsi="Lucida Grande" w:cs="Lucida Grande"/>
      <w:sz w:val="18"/>
      <w:szCs w:val="18"/>
    </w:rPr>
  </w:style>
  <w:style w:type="paragraph" w:customStyle="1" w:styleId="FreeForm">
    <w:name w:val="Free Form"/>
    <w:rsid w:val="00E00DBE"/>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DA3CB2"/>
    <w:pPr>
      <w:tabs>
        <w:tab w:val="center" w:pos="4320"/>
        <w:tab w:val="right" w:pos="8640"/>
      </w:tabs>
    </w:pPr>
  </w:style>
  <w:style w:type="character" w:customStyle="1" w:styleId="HeaderChar">
    <w:name w:val="Header Char"/>
    <w:basedOn w:val="DefaultParagraphFont"/>
    <w:link w:val="Header"/>
    <w:uiPriority w:val="99"/>
    <w:rsid w:val="00DA3CB2"/>
  </w:style>
  <w:style w:type="paragraph" w:styleId="Footer">
    <w:name w:val="footer"/>
    <w:basedOn w:val="Normal"/>
    <w:link w:val="FooterChar"/>
    <w:uiPriority w:val="99"/>
    <w:unhideWhenUsed/>
    <w:rsid w:val="00DA3CB2"/>
    <w:pPr>
      <w:tabs>
        <w:tab w:val="center" w:pos="4320"/>
        <w:tab w:val="right" w:pos="8640"/>
      </w:tabs>
    </w:pPr>
  </w:style>
  <w:style w:type="character" w:customStyle="1" w:styleId="FooterChar">
    <w:name w:val="Footer Char"/>
    <w:basedOn w:val="DefaultParagraphFont"/>
    <w:link w:val="Footer"/>
    <w:uiPriority w:val="99"/>
    <w:rsid w:val="00DA3CB2"/>
  </w:style>
  <w:style w:type="table" w:styleId="TableGrid">
    <w:name w:val="Table Grid"/>
    <w:basedOn w:val="TableNormal"/>
    <w:uiPriority w:val="59"/>
    <w:rsid w:val="00C47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F62259"/>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DD6D96"/>
    <w:rPr>
      <w:color w:val="0000FF" w:themeColor="hyperlink"/>
      <w:u w:val="single"/>
    </w:rPr>
  </w:style>
  <w:style w:type="character" w:styleId="FollowedHyperlink">
    <w:name w:val="FollowedHyperlink"/>
    <w:basedOn w:val="DefaultParagraphFont"/>
    <w:uiPriority w:val="99"/>
    <w:semiHidden/>
    <w:unhideWhenUsed/>
    <w:rsid w:val="00EE0AC7"/>
    <w:rPr>
      <w:color w:val="800080" w:themeColor="followedHyperlink"/>
      <w:u w:val="single"/>
    </w:rPr>
  </w:style>
  <w:style w:type="paragraph" w:styleId="ListParagraph">
    <w:name w:val="List Paragraph"/>
    <w:basedOn w:val="Normal"/>
    <w:uiPriority w:val="34"/>
    <w:qFormat/>
    <w:rsid w:val="00E14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1175">
      <w:bodyDiv w:val="1"/>
      <w:marLeft w:val="0"/>
      <w:marRight w:val="0"/>
      <w:marTop w:val="0"/>
      <w:marBottom w:val="0"/>
      <w:divBdr>
        <w:top w:val="none" w:sz="0" w:space="0" w:color="auto"/>
        <w:left w:val="none" w:sz="0" w:space="0" w:color="auto"/>
        <w:bottom w:val="none" w:sz="0" w:space="0" w:color="auto"/>
        <w:right w:val="none" w:sz="0" w:space="0" w:color="auto"/>
      </w:divBdr>
      <w:divsChild>
        <w:div w:id="262419845">
          <w:marLeft w:val="0"/>
          <w:marRight w:val="0"/>
          <w:marTop w:val="0"/>
          <w:marBottom w:val="0"/>
          <w:divBdr>
            <w:top w:val="none" w:sz="0" w:space="0" w:color="auto"/>
            <w:left w:val="none" w:sz="0" w:space="0" w:color="auto"/>
            <w:bottom w:val="none" w:sz="0" w:space="0" w:color="auto"/>
            <w:right w:val="none" w:sz="0" w:space="0" w:color="auto"/>
          </w:divBdr>
        </w:div>
        <w:div w:id="1194616112">
          <w:marLeft w:val="0"/>
          <w:marRight w:val="0"/>
          <w:marTop w:val="0"/>
          <w:marBottom w:val="0"/>
          <w:divBdr>
            <w:top w:val="none" w:sz="0" w:space="0" w:color="auto"/>
            <w:left w:val="none" w:sz="0" w:space="0" w:color="auto"/>
            <w:bottom w:val="none" w:sz="0" w:space="0" w:color="auto"/>
            <w:right w:val="none" w:sz="0" w:space="0" w:color="auto"/>
          </w:divBdr>
        </w:div>
        <w:div w:id="1988439774">
          <w:marLeft w:val="0"/>
          <w:marRight w:val="0"/>
          <w:marTop w:val="0"/>
          <w:marBottom w:val="0"/>
          <w:divBdr>
            <w:top w:val="none" w:sz="0" w:space="0" w:color="auto"/>
            <w:left w:val="none" w:sz="0" w:space="0" w:color="auto"/>
            <w:bottom w:val="none" w:sz="0" w:space="0" w:color="auto"/>
            <w:right w:val="none" w:sz="0" w:space="0" w:color="auto"/>
          </w:divBdr>
        </w:div>
      </w:divsChild>
    </w:div>
    <w:div w:id="571624803">
      <w:bodyDiv w:val="1"/>
      <w:marLeft w:val="0"/>
      <w:marRight w:val="0"/>
      <w:marTop w:val="0"/>
      <w:marBottom w:val="0"/>
      <w:divBdr>
        <w:top w:val="none" w:sz="0" w:space="0" w:color="auto"/>
        <w:left w:val="none" w:sz="0" w:space="0" w:color="auto"/>
        <w:bottom w:val="none" w:sz="0" w:space="0" w:color="auto"/>
        <w:right w:val="none" w:sz="0" w:space="0" w:color="auto"/>
      </w:divBdr>
      <w:divsChild>
        <w:div w:id="1709838885">
          <w:marLeft w:val="0"/>
          <w:marRight w:val="0"/>
          <w:marTop w:val="0"/>
          <w:marBottom w:val="0"/>
          <w:divBdr>
            <w:top w:val="none" w:sz="0" w:space="0" w:color="auto"/>
            <w:left w:val="none" w:sz="0" w:space="0" w:color="auto"/>
            <w:bottom w:val="none" w:sz="0" w:space="0" w:color="auto"/>
            <w:right w:val="none" w:sz="0" w:space="0" w:color="auto"/>
          </w:divBdr>
          <w:divsChild>
            <w:div w:id="12524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6126">
      <w:bodyDiv w:val="1"/>
      <w:marLeft w:val="0"/>
      <w:marRight w:val="0"/>
      <w:marTop w:val="0"/>
      <w:marBottom w:val="0"/>
      <w:divBdr>
        <w:top w:val="none" w:sz="0" w:space="0" w:color="auto"/>
        <w:left w:val="none" w:sz="0" w:space="0" w:color="auto"/>
        <w:bottom w:val="none" w:sz="0" w:space="0" w:color="auto"/>
        <w:right w:val="none" w:sz="0" w:space="0" w:color="auto"/>
      </w:divBdr>
      <w:divsChild>
        <w:div w:id="61491152">
          <w:marLeft w:val="0"/>
          <w:marRight w:val="0"/>
          <w:marTop w:val="0"/>
          <w:marBottom w:val="0"/>
          <w:divBdr>
            <w:top w:val="none" w:sz="0" w:space="0" w:color="auto"/>
            <w:left w:val="none" w:sz="0" w:space="0" w:color="auto"/>
            <w:bottom w:val="none" w:sz="0" w:space="0" w:color="auto"/>
            <w:right w:val="none" w:sz="0" w:space="0" w:color="auto"/>
          </w:divBdr>
        </w:div>
        <w:div w:id="264188834">
          <w:marLeft w:val="0"/>
          <w:marRight w:val="0"/>
          <w:marTop w:val="0"/>
          <w:marBottom w:val="0"/>
          <w:divBdr>
            <w:top w:val="none" w:sz="0" w:space="0" w:color="auto"/>
            <w:left w:val="none" w:sz="0" w:space="0" w:color="auto"/>
            <w:bottom w:val="none" w:sz="0" w:space="0" w:color="auto"/>
            <w:right w:val="none" w:sz="0" w:space="0" w:color="auto"/>
          </w:divBdr>
        </w:div>
        <w:div w:id="1508901719">
          <w:marLeft w:val="0"/>
          <w:marRight w:val="0"/>
          <w:marTop w:val="0"/>
          <w:marBottom w:val="0"/>
          <w:divBdr>
            <w:top w:val="none" w:sz="0" w:space="0" w:color="auto"/>
            <w:left w:val="none" w:sz="0" w:space="0" w:color="auto"/>
            <w:bottom w:val="none" w:sz="0" w:space="0" w:color="auto"/>
            <w:right w:val="none" w:sz="0" w:space="0" w:color="auto"/>
          </w:divBdr>
        </w:div>
        <w:div w:id="766970110">
          <w:marLeft w:val="0"/>
          <w:marRight w:val="0"/>
          <w:marTop w:val="0"/>
          <w:marBottom w:val="0"/>
          <w:divBdr>
            <w:top w:val="none" w:sz="0" w:space="0" w:color="auto"/>
            <w:left w:val="none" w:sz="0" w:space="0" w:color="auto"/>
            <w:bottom w:val="none" w:sz="0" w:space="0" w:color="auto"/>
            <w:right w:val="none" w:sz="0" w:space="0" w:color="auto"/>
          </w:divBdr>
        </w:div>
        <w:div w:id="79527886">
          <w:marLeft w:val="0"/>
          <w:marRight w:val="0"/>
          <w:marTop w:val="0"/>
          <w:marBottom w:val="0"/>
          <w:divBdr>
            <w:top w:val="none" w:sz="0" w:space="0" w:color="auto"/>
            <w:left w:val="none" w:sz="0" w:space="0" w:color="auto"/>
            <w:bottom w:val="none" w:sz="0" w:space="0" w:color="auto"/>
            <w:right w:val="none" w:sz="0" w:space="0" w:color="auto"/>
          </w:divBdr>
        </w:div>
        <w:div w:id="887105302">
          <w:marLeft w:val="0"/>
          <w:marRight w:val="0"/>
          <w:marTop w:val="0"/>
          <w:marBottom w:val="0"/>
          <w:divBdr>
            <w:top w:val="none" w:sz="0" w:space="0" w:color="auto"/>
            <w:left w:val="none" w:sz="0" w:space="0" w:color="auto"/>
            <w:bottom w:val="none" w:sz="0" w:space="0" w:color="auto"/>
            <w:right w:val="none" w:sz="0" w:space="0" w:color="auto"/>
          </w:divBdr>
        </w:div>
        <w:div w:id="2132478895">
          <w:marLeft w:val="0"/>
          <w:marRight w:val="0"/>
          <w:marTop w:val="0"/>
          <w:marBottom w:val="0"/>
          <w:divBdr>
            <w:top w:val="none" w:sz="0" w:space="0" w:color="auto"/>
            <w:left w:val="none" w:sz="0" w:space="0" w:color="auto"/>
            <w:bottom w:val="none" w:sz="0" w:space="0" w:color="auto"/>
            <w:right w:val="none" w:sz="0" w:space="0" w:color="auto"/>
          </w:divBdr>
        </w:div>
        <w:div w:id="1178810495">
          <w:marLeft w:val="0"/>
          <w:marRight w:val="0"/>
          <w:marTop w:val="0"/>
          <w:marBottom w:val="0"/>
          <w:divBdr>
            <w:top w:val="none" w:sz="0" w:space="0" w:color="auto"/>
            <w:left w:val="none" w:sz="0" w:space="0" w:color="auto"/>
            <w:bottom w:val="none" w:sz="0" w:space="0" w:color="auto"/>
            <w:right w:val="none" w:sz="0" w:space="0" w:color="auto"/>
          </w:divBdr>
        </w:div>
        <w:div w:id="1792170051">
          <w:marLeft w:val="0"/>
          <w:marRight w:val="0"/>
          <w:marTop w:val="0"/>
          <w:marBottom w:val="0"/>
          <w:divBdr>
            <w:top w:val="none" w:sz="0" w:space="0" w:color="auto"/>
            <w:left w:val="none" w:sz="0" w:space="0" w:color="auto"/>
            <w:bottom w:val="none" w:sz="0" w:space="0" w:color="auto"/>
            <w:right w:val="none" w:sz="0" w:space="0" w:color="auto"/>
          </w:divBdr>
        </w:div>
      </w:divsChild>
    </w:div>
    <w:div w:id="1310591807">
      <w:bodyDiv w:val="1"/>
      <w:marLeft w:val="0"/>
      <w:marRight w:val="0"/>
      <w:marTop w:val="0"/>
      <w:marBottom w:val="0"/>
      <w:divBdr>
        <w:top w:val="none" w:sz="0" w:space="0" w:color="auto"/>
        <w:left w:val="none" w:sz="0" w:space="0" w:color="auto"/>
        <w:bottom w:val="none" w:sz="0" w:space="0" w:color="auto"/>
        <w:right w:val="none" w:sz="0" w:space="0" w:color="auto"/>
      </w:divBdr>
    </w:div>
    <w:div w:id="2087222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ookday.com" TargetMode="External"/><Relationship Id="rId13"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Mereside Primary School</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Diver</dc:creator>
  <cp:keywords/>
  <dc:description/>
  <cp:lastModifiedBy>manager</cp:lastModifiedBy>
  <cp:revision>2</cp:revision>
  <cp:lastPrinted>2018-02-26T11:26:00Z</cp:lastPrinted>
  <dcterms:created xsi:type="dcterms:W3CDTF">2018-02-26T14:27:00Z</dcterms:created>
  <dcterms:modified xsi:type="dcterms:W3CDTF">2018-02-26T14:27:00Z</dcterms:modified>
</cp:coreProperties>
</file>